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A8" w:rsidRDefault="00322FA8" w:rsidP="00322FA8">
      <w:pPr>
        <w:pStyle w:val="3"/>
      </w:pPr>
      <w:bookmarkStart w:id="0" w:name="_GoBack"/>
      <w:r>
        <w:t xml:space="preserve">Администрация муниципального образования «Город Астрахань» </w:t>
      </w:r>
    </w:p>
    <w:p w:rsidR="00322FA8" w:rsidRDefault="00322FA8" w:rsidP="00322FA8">
      <w:pPr>
        <w:pStyle w:val="3"/>
      </w:pPr>
      <w:r>
        <w:t>РАСПОРЯЖЕНИЕ</w:t>
      </w:r>
      <w:r>
        <w:t xml:space="preserve"> </w:t>
      </w:r>
    </w:p>
    <w:p w:rsidR="00322FA8" w:rsidRDefault="00322FA8" w:rsidP="00322FA8">
      <w:pPr>
        <w:pStyle w:val="3"/>
      </w:pPr>
      <w:r>
        <w:t>01 ноября 2019 года № 2796-р</w:t>
      </w:r>
    </w:p>
    <w:p w:rsidR="00322FA8" w:rsidRDefault="00322FA8" w:rsidP="00322FA8">
      <w:pPr>
        <w:pStyle w:val="3"/>
      </w:pPr>
      <w:r>
        <w:t xml:space="preserve">«Об изъятии для муниципальных нужд </w:t>
      </w:r>
      <w:proofErr w:type="gramStart"/>
      <w:r>
        <w:t>муниципального</w:t>
      </w:r>
      <w:proofErr w:type="gramEnd"/>
      <w:r>
        <w:t xml:space="preserve"> </w:t>
      </w:r>
    </w:p>
    <w:p w:rsidR="00322FA8" w:rsidRDefault="00322FA8" w:rsidP="00322FA8">
      <w:pPr>
        <w:pStyle w:val="3"/>
      </w:pPr>
      <w:r>
        <w:t xml:space="preserve">образования «Город Астрахань» долей земельного участка </w:t>
      </w:r>
    </w:p>
    <w:p w:rsidR="00322FA8" w:rsidRDefault="00322FA8" w:rsidP="00322FA8">
      <w:pPr>
        <w:pStyle w:val="3"/>
      </w:pPr>
      <w:r>
        <w:t>и жилых помещений многоквартирного дома (литера «А, А</w:t>
      </w:r>
      <w:proofErr w:type="gramStart"/>
      <w:r>
        <w:t>1</w:t>
      </w:r>
      <w:proofErr w:type="gramEnd"/>
      <w:r>
        <w:t>»)</w:t>
      </w:r>
    </w:p>
    <w:p w:rsidR="00322FA8" w:rsidRDefault="00322FA8" w:rsidP="00322FA8">
      <w:pPr>
        <w:pStyle w:val="3"/>
      </w:pPr>
      <w:r>
        <w:t xml:space="preserve">по ул. </w:t>
      </w:r>
      <w:proofErr w:type="gramStart"/>
      <w:r>
        <w:t>Гомельской</w:t>
      </w:r>
      <w:proofErr w:type="gramEnd"/>
      <w:r>
        <w:t xml:space="preserve">/ пер. Ростовскому, 30/4 в </w:t>
      </w:r>
      <w:proofErr w:type="spellStart"/>
      <w:r>
        <w:t>Трусовском</w:t>
      </w:r>
      <w:proofErr w:type="spellEnd"/>
      <w:r>
        <w:t xml:space="preserve"> районе»</w:t>
      </w:r>
    </w:p>
    <w:bookmarkEnd w:id="0"/>
    <w:p w:rsidR="00322FA8" w:rsidRDefault="00322FA8" w:rsidP="00BC00DD">
      <w:pPr>
        <w:pStyle w:val="a3"/>
        <w:ind w:firstLine="709"/>
      </w:pPr>
      <w:r>
        <w:rPr>
          <w:spacing w:val="-2"/>
        </w:rPr>
        <w:t xml:space="preserve">В соответствии с ч. 10 ст. 32 Жилищного кодекса Российской Федерации, </w:t>
      </w:r>
      <w:proofErr w:type="spellStart"/>
      <w:r>
        <w:rPr>
          <w:spacing w:val="-2"/>
        </w:rPr>
        <w:t>ст.ст</w:t>
      </w:r>
      <w:proofErr w:type="spellEnd"/>
      <w:r>
        <w:rPr>
          <w:spacing w:val="-2"/>
        </w:rPr>
        <w:t>. 11</w:t>
      </w:r>
      <w:r>
        <w:t>, 49, 56.2, 56.3, 56.6, 56.7 Земельного кодекса Российской Федерации, заключением об оценке соответствия многоквартирного дома (литера «А, А</w:t>
      </w:r>
      <w:proofErr w:type="gramStart"/>
      <w:r>
        <w:t>1</w:t>
      </w:r>
      <w:proofErr w:type="gramEnd"/>
      <w:r>
        <w:t xml:space="preserve">») по ул. Гомельской/ пер. Ростовскому, 30/4 в </w:t>
      </w:r>
      <w:proofErr w:type="spellStart"/>
      <w:r>
        <w:t>Трусовском</w:t>
      </w:r>
      <w:proofErr w:type="spellEnd"/>
      <w:r>
        <w:t xml:space="preserve">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23.04.2019 № 3AK-3/5, распоряжением администрации муниципального образования «Город Астрахань» от 29.05.2019 № 1420-р «О признании многоквартирного дома (литера «А, А</w:t>
      </w:r>
      <w:proofErr w:type="gramStart"/>
      <w:r>
        <w:t>1</w:t>
      </w:r>
      <w:proofErr w:type="gramEnd"/>
      <w:r>
        <w:t xml:space="preserve">») по ул. Гомельской/ пер. Ростовскому, 30/4 в </w:t>
      </w:r>
      <w:proofErr w:type="spellStart"/>
      <w:r>
        <w:t>Трусовском</w:t>
      </w:r>
      <w:proofErr w:type="spellEnd"/>
      <w:r>
        <w:t xml:space="preserve"> районе аварийным и подлежащим сносу»: </w:t>
      </w:r>
    </w:p>
    <w:p w:rsidR="00322FA8" w:rsidRDefault="00322FA8" w:rsidP="00BC00DD">
      <w:pPr>
        <w:pStyle w:val="a3"/>
        <w:ind w:firstLine="709"/>
      </w:pPr>
      <w:r>
        <w:t>1. Изъять для муниципальных нужд муниципального образования «Город Астрахань» доли земельного участка (кадастровый номер 30:12:041609:32), пропорциональные площади жилых помещений (квартир №№ 1, 2, 3, 4, 5, 6, 7, 8 литера «А, А</w:t>
      </w:r>
      <w:proofErr w:type="gramStart"/>
      <w:r>
        <w:t>1</w:t>
      </w:r>
      <w:proofErr w:type="gramEnd"/>
      <w:r>
        <w:t xml:space="preserve">») из расчета общей площади земельного участка 294 кв. м, и жилые помещения (квартиры №№ 1, 2, 3, 4, 5, 6, 7, 8 литера «А, А1») в многоквартирном доме, </w:t>
      </w:r>
      <w:proofErr w:type="gramStart"/>
      <w:r>
        <w:t xml:space="preserve">расположенные по адресу: г. Астрахань, ул. Гомельская/ пер. Ростовский, 30/4 в </w:t>
      </w:r>
      <w:proofErr w:type="spellStart"/>
      <w:r>
        <w:t>Трусовском</w:t>
      </w:r>
      <w:proofErr w:type="spellEnd"/>
      <w:r>
        <w:t xml:space="preserve"> районе (далее - недвижимое имущество).</w:t>
      </w:r>
      <w:proofErr w:type="gramEnd"/>
    </w:p>
    <w:p w:rsidR="00322FA8" w:rsidRDefault="00322FA8" w:rsidP="00BC00DD">
      <w:pPr>
        <w:pStyle w:val="a3"/>
        <w:ind w:firstLine="709"/>
      </w:pPr>
      <w: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322FA8" w:rsidRDefault="00322FA8" w:rsidP="00BC00DD">
      <w:pPr>
        <w:pStyle w:val="a3"/>
        <w:ind w:firstLine="709"/>
      </w:pPr>
      <w:r>
        <w:t xml:space="preserve">2.1. Управлению муниципального имущества администрации муниципального образования «Город Астрахань»: </w:t>
      </w:r>
    </w:p>
    <w:p w:rsidR="00322FA8" w:rsidRDefault="00322FA8" w:rsidP="00BC00DD">
      <w:pPr>
        <w:pStyle w:val="a3"/>
        <w:ind w:firstLine="709"/>
      </w:pPr>
      <w: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322FA8" w:rsidRDefault="00322FA8" w:rsidP="00BC00DD">
      <w:pPr>
        <w:pStyle w:val="a3"/>
        <w:ind w:firstLine="709"/>
      </w:pPr>
      <w:r>
        <w:t>2.1.2. Направить копию настоящего распоряжения администрации муниципального образования «Город Астрахань» в управление Федеральной службы государственной регистрации, кадастра и картографии по Астраханской области.</w:t>
      </w:r>
    </w:p>
    <w:p w:rsidR="00322FA8" w:rsidRDefault="00322FA8" w:rsidP="00BC00DD">
      <w:pPr>
        <w:pStyle w:val="a3"/>
        <w:ind w:firstLine="709"/>
      </w:pPr>
      <w:r>
        <w:t>2.2. Управлению информационной политики администрации муниципального образования «Город Астрахань»:</w:t>
      </w:r>
    </w:p>
    <w:p w:rsidR="00322FA8" w:rsidRDefault="00322FA8" w:rsidP="00BC00DD">
      <w:pPr>
        <w:pStyle w:val="a3"/>
        <w:ind w:firstLine="709"/>
      </w:pPr>
      <w:r>
        <w:t xml:space="preserve">2.2.1.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322FA8" w:rsidRDefault="00322FA8" w:rsidP="00BC00DD">
      <w:pPr>
        <w:pStyle w:val="a3"/>
        <w:ind w:firstLine="709"/>
      </w:pPr>
      <w: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322FA8" w:rsidRDefault="00322FA8" w:rsidP="00BC00DD">
      <w:pPr>
        <w:pStyle w:val="a3"/>
        <w:ind w:firstLine="709"/>
      </w:pPr>
      <w:r>
        <w:t xml:space="preserve">3. Управлению муниципального имущества администрации муниципального образования «Город Астрахань»: </w:t>
      </w:r>
    </w:p>
    <w:p w:rsidR="00322FA8" w:rsidRDefault="00322FA8" w:rsidP="00BC00DD">
      <w:pPr>
        <w:pStyle w:val="a3"/>
        <w:ind w:firstLine="709"/>
      </w:pPr>
      <w: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322FA8" w:rsidRDefault="00322FA8" w:rsidP="00BC00DD">
      <w:pPr>
        <w:pStyle w:val="a3"/>
        <w:ind w:firstLine="709"/>
      </w:pPr>
      <w: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Астрахань»,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 Астрахань» (далее - соглашение) письмом с уведомлением о вручении.</w:t>
      </w:r>
    </w:p>
    <w:p w:rsidR="00322FA8" w:rsidRDefault="00322FA8" w:rsidP="00BC00DD">
      <w:pPr>
        <w:pStyle w:val="a3"/>
        <w:ind w:firstLine="709"/>
      </w:pPr>
      <w: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322FA8" w:rsidRDefault="00322FA8" w:rsidP="00BC00DD">
      <w:pPr>
        <w:pStyle w:val="a3"/>
        <w:ind w:firstLine="709"/>
      </w:pPr>
      <w: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322FA8" w:rsidRDefault="00322FA8" w:rsidP="00BC00DD">
      <w:pPr>
        <w:pStyle w:val="a3"/>
        <w:ind w:firstLine="709"/>
      </w:pPr>
      <w: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322FA8" w:rsidRDefault="00322FA8" w:rsidP="00BC00DD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322FA8" w:rsidRDefault="00322FA8" w:rsidP="00BC00DD">
      <w:pPr>
        <w:pStyle w:val="a3"/>
        <w:ind w:firstLine="709"/>
      </w:pPr>
      <w: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</w:p>
    <w:p w:rsidR="00322FA8" w:rsidRDefault="00322FA8" w:rsidP="00322FA8">
      <w:pPr>
        <w:pStyle w:val="a3"/>
        <w:jc w:val="right"/>
        <w:rPr>
          <w:rFonts w:ascii="Cambria" w:hAnsi="Cambria" w:cs="Cambria"/>
          <w:i/>
          <w:iCs/>
          <w:w w:val="90"/>
          <w:sz w:val="17"/>
          <w:szCs w:val="17"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P.Л. Харисов</w:t>
      </w:r>
    </w:p>
    <w:p w:rsidR="00951E95" w:rsidRDefault="00951E95"/>
    <w:sectPr w:rsidR="00951E95" w:rsidSect="00BC00DD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A8"/>
    <w:rsid w:val="00322FA8"/>
    <w:rsid w:val="00951E95"/>
    <w:rsid w:val="00BC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22F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22F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322FA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322FA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2019-11-08T06:31:00Z</dcterms:created>
  <dcterms:modified xsi:type="dcterms:W3CDTF">2019-11-08T06:34:00Z</dcterms:modified>
</cp:coreProperties>
</file>