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27F" w:rsidRDefault="0029527F" w:rsidP="0029527F">
      <w:pPr>
        <w:pStyle w:val="3"/>
      </w:pPr>
      <w:r>
        <w:t>Администрация муниципального образования «Город Астрахань»</w:t>
      </w:r>
    </w:p>
    <w:p w:rsidR="00787EC5" w:rsidRDefault="0029527F" w:rsidP="0029527F">
      <w:pPr>
        <w:pStyle w:val="3"/>
      </w:pPr>
      <w:r>
        <w:t>РАСПОРЯЖЕНИЕ</w:t>
      </w:r>
    </w:p>
    <w:p w:rsidR="0029527F" w:rsidRDefault="0029527F" w:rsidP="0029527F">
      <w:pPr>
        <w:pStyle w:val="3"/>
      </w:pPr>
      <w:r>
        <w:t>01 сентября 2022 года № 1521-р</w:t>
      </w:r>
    </w:p>
    <w:p w:rsidR="0029527F" w:rsidRDefault="0029527F" w:rsidP="0029527F">
      <w:pPr>
        <w:pStyle w:val="3"/>
      </w:pPr>
      <w:r>
        <w:t xml:space="preserve">«О предоставлении разрешения на условно разрешенный вид </w:t>
      </w:r>
    </w:p>
    <w:p w:rsidR="0029527F" w:rsidRDefault="0029527F" w:rsidP="0029527F">
      <w:pPr>
        <w:pStyle w:val="3"/>
      </w:pPr>
      <w:r>
        <w:t xml:space="preserve"> использования земельного участка по ул. Дзержинского, 80 </w:t>
      </w:r>
    </w:p>
    <w:p w:rsidR="0029527F" w:rsidRDefault="0029527F" w:rsidP="0029527F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29527F" w:rsidRDefault="0029527F" w:rsidP="0029527F">
      <w:pPr>
        <w:pStyle w:val="3"/>
      </w:pPr>
      <w:r>
        <w:t>охрана Государственной границы Российской Федерации»</w:t>
      </w:r>
    </w:p>
    <w:p w:rsidR="0029527F" w:rsidRDefault="0029527F" w:rsidP="00787EC5">
      <w:pPr>
        <w:pStyle w:val="a3"/>
        <w:ind w:right="-1" w:firstLine="709"/>
      </w:pPr>
      <w:proofErr w:type="gramStart"/>
      <w:r>
        <w:t>В связи с обращением территориального управления Федерального агентства по управлению государственным имуществом в Астраханской области от 22.06.2022 № 03-04-01-3817,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</w:t>
      </w:r>
      <w:bookmarkStart w:id="0" w:name="_GoBack"/>
      <w:bookmarkEnd w:id="0"/>
      <w:r>
        <w:t>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</w:t>
      </w:r>
      <w:proofErr w:type="gramEnd"/>
      <w:r>
        <w:t xml:space="preserve">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04.08.2022:</w:t>
      </w:r>
    </w:p>
    <w:p w:rsidR="0029527F" w:rsidRDefault="0029527F" w:rsidP="00787EC5">
      <w:pPr>
        <w:pStyle w:val="a3"/>
        <w:ind w:right="-1" w:firstLine="709"/>
      </w:pPr>
      <w:r>
        <w:t xml:space="preserve">1. Предоставить разрешение на условно разрешенный вид использования земельного участка площадью 1771 кв. м (кадастровый номер 30:12:040841:258) по ул. Дзержинского, 80 в </w:t>
      </w:r>
      <w:proofErr w:type="spellStart"/>
      <w:r>
        <w:t>Трусовском</w:t>
      </w:r>
      <w:proofErr w:type="spellEnd"/>
      <w:r>
        <w:t xml:space="preserve"> районе г. Астрахани - охрана Государственной границы Российской Федерации.</w:t>
      </w:r>
    </w:p>
    <w:p w:rsidR="0029527F" w:rsidRDefault="0029527F" w:rsidP="00787EC5">
      <w:pPr>
        <w:pStyle w:val="a3"/>
        <w:ind w:right="-1"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9527F" w:rsidRDefault="0029527F" w:rsidP="00787EC5">
      <w:pPr>
        <w:pStyle w:val="a3"/>
        <w:ind w:right="-1"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29527F" w:rsidRDefault="0029527F" w:rsidP="00787EC5">
      <w:pPr>
        <w:pStyle w:val="a3"/>
        <w:ind w:right="-1"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527F" w:rsidRDefault="0029527F" w:rsidP="00787EC5">
      <w:pPr>
        <w:pStyle w:val="a3"/>
        <w:ind w:right="-1"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527F" w:rsidRDefault="0029527F" w:rsidP="00787EC5">
      <w:pPr>
        <w:pStyle w:val="a3"/>
        <w:ind w:right="-1"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9527F" w:rsidRDefault="0029527F" w:rsidP="0029527F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787EC5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787EC5"/>
    <w:sectPr w:rsidR="00FF4A14" w:rsidSect="00787EC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27F"/>
    <w:rsid w:val="0029527F"/>
    <w:rsid w:val="00787EC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2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2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2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2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2022-09-08T09:45:00Z</dcterms:created>
  <dcterms:modified xsi:type="dcterms:W3CDTF">2022-09-08T09:47:00Z</dcterms:modified>
</cp:coreProperties>
</file>