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007" w:rsidRPr="002F4F3B" w:rsidRDefault="003C642E" w:rsidP="002F4F3B">
      <w:pPr>
        <w:jc w:val="center"/>
        <w:rPr>
          <w:rFonts w:ascii="Cambria" w:hAnsi="Cambria"/>
          <w:b/>
          <w:sz w:val="20"/>
          <w:szCs w:val="20"/>
        </w:rPr>
      </w:pPr>
      <w:r w:rsidRPr="002F4F3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F4F3B" w:rsidRPr="002F4F3B" w:rsidRDefault="007919BC" w:rsidP="002F4F3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F4F3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D5007" w:rsidRPr="002F4F3B" w:rsidRDefault="007919BC" w:rsidP="002F4F3B">
      <w:pPr>
        <w:jc w:val="center"/>
        <w:rPr>
          <w:rFonts w:ascii="Cambria" w:hAnsi="Cambria"/>
          <w:b/>
          <w:sz w:val="20"/>
          <w:szCs w:val="20"/>
        </w:rPr>
      </w:pPr>
      <w:r w:rsidRPr="002F4F3B">
        <w:rPr>
          <w:rFonts w:ascii="Cambria" w:hAnsi="Cambria"/>
          <w:b/>
          <w:sz w:val="20"/>
          <w:szCs w:val="20"/>
        </w:rPr>
        <w:t>02 июня 2020 года</w:t>
      </w:r>
      <w:bookmarkEnd w:id="3"/>
      <w:bookmarkEnd w:id="4"/>
      <w:r w:rsidR="003C642E" w:rsidRPr="002F4F3B">
        <w:rPr>
          <w:rFonts w:ascii="Cambria" w:hAnsi="Cambria"/>
          <w:b/>
          <w:sz w:val="20"/>
          <w:szCs w:val="20"/>
        </w:rPr>
        <w:t xml:space="preserve"> № </w:t>
      </w:r>
      <w:r w:rsidRPr="002F4F3B">
        <w:rPr>
          <w:rFonts w:ascii="Cambria" w:hAnsi="Cambria"/>
          <w:b/>
          <w:sz w:val="20"/>
          <w:szCs w:val="20"/>
        </w:rPr>
        <w:t>1007-р</w:t>
      </w:r>
    </w:p>
    <w:p w:rsidR="00CD5007" w:rsidRPr="002F4F3B" w:rsidRDefault="003C642E" w:rsidP="002F4F3B">
      <w:pPr>
        <w:jc w:val="center"/>
        <w:rPr>
          <w:rFonts w:ascii="Cambria" w:hAnsi="Cambria"/>
          <w:b/>
          <w:sz w:val="20"/>
          <w:szCs w:val="20"/>
        </w:rPr>
      </w:pPr>
      <w:r w:rsidRPr="002F4F3B">
        <w:rPr>
          <w:rFonts w:ascii="Cambria" w:hAnsi="Cambria"/>
          <w:b/>
          <w:sz w:val="20"/>
          <w:szCs w:val="20"/>
        </w:rPr>
        <w:t>«</w:t>
      </w:r>
      <w:r w:rsidR="007919BC" w:rsidRPr="002F4F3B">
        <w:rPr>
          <w:rFonts w:ascii="Cambria" w:hAnsi="Cambria"/>
          <w:b/>
          <w:sz w:val="20"/>
          <w:szCs w:val="20"/>
        </w:rPr>
        <w:t>О внесении изменений в</w:t>
      </w:r>
      <w:r w:rsidRPr="002F4F3B">
        <w:rPr>
          <w:rFonts w:ascii="Cambria" w:hAnsi="Cambria"/>
          <w:b/>
          <w:sz w:val="20"/>
          <w:szCs w:val="20"/>
        </w:rPr>
        <w:t xml:space="preserve"> </w:t>
      </w:r>
      <w:r w:rsidR="007919BC" w:rsidRPr="002F4F3B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</w:t>
      </w:r>
    </w:p>
    <w:p w:rsidR="00CD5007" w:rsidRPr="003C642E" w:rsidRDefault="007919BC" w:rsidP="002F4F3B">
      <w:pPr>
        <w:jc w:val="center"/>
      </w:pPr>
      <w:r w:rsidRPr="002F4F3B">
        <w:rPr>
          <w:rFonts w:ascii="Cambria" w:hAnsi="Cambria"/>
          <w:b/>
          <w:sz w:val="20"/>
          <w:szCs w:val="20"/>
        </w:rPr>
        <w:t>«Город Астрахань» от 25.01.2018 №</w:t>
      </w:r>
      <w:r w:rsidR="003C642E" w:rsidRPr="002F4F3B">
        <w:rPr>
          <w:rFonts w:ascii="Cambria" w:hAnsi="Cambria"/>
          <w:b/>
          <w:sz w:val="20"/>
          <w:szCs w:val="20"/>
        </w:rPr>
        <w:t xml:space="preserve"> </w:t>
      </w:r>
      <w:r w:rsidRPr="002F4F3B">
        <w:rPr>
          <w:rFonts w:ascii="Cambria" w:hAnsi="Cambria"/>
          <w:b/>
          <w:sz w:val="20"/>
          <w:szCs w:val="20"/>
        </w:rPr>
        <w:t>311-р</w:t>
      </w:r>
      <w:r w:rsidR="003C642E" w:rsidRPr="002F4F3B">
        <w:rPr>
          <w:rFonts w:ascii="Cambria" w:hAnsi="Cambria"/>
          <w:b/>
          <w:sz w:val="20"/>
          <w:szCs w:val="20"/>
        </w:rPr>
        <w:t>»</w:t>
      </w:r>
    </w:p>
    <w:p w:rsidR="00CD5007" w:rsidRPr="002F4F3B" w:rsidRDefault="007919BC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В соответствии со статьей 50 </w:t>
      </w:r>
      <w:r w:rsidRPr="002F4F3B">
        <w:rPr>
          <w:rFonts w:ascii="Arial" w:hAnsi="Arial" w:cs="Arial"/>
          <w:sz w:val="18"/>
          <w:szCs w:val="18"/>
        </w:rPr>
        <w:t>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</w:t>
      </w:r>
      <w:r w:rsidRPr="002F4F3B">
        <w:rPr>
          <w:rFonts w:ascii="Arial" w:hAnsi="Arial" w:cs="Arial"/>
          <w:sz w:val="18"/>
          <w:szCs w:val="18"/>
        </w:rPr>
        <w:t>ской области: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1. </w:t>
      </w:r>
      <w:r w:rsidR="007919BC" w:rsidRPr="002F4F3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 изменениями, внесенными распоряжениями администрации муниципального обр</w:t>
      </w:r>
      <w:r w:rsidR="007919BC" w:rsidRPr="002F4F3B">
        <w:rPr>
          <w:rFonts w:ascii="Arial" w:hAnsi="Arial" w:cs="Arial"/>
          <w:sz w:val="18"/>
          <w:szCs w:val="18"/>
        </w:rPr>
        <w:t>азования «Город Астрахань» от 27.06.2018 № 2847-р, от 20.12.2018 № 5413-р, от 16.05.2019 № 1295-р, от 19.12.2019 № 3149-р, следующие изменения: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919BC" w:rsidRPr="002F4F3B">
        <w:rPr>
          <w:rFonts w:ascii="Arial" w:hAnsi="Arial" w:cs="Arial"/>
          <w:sz w:val="18"/>
          <w:szCs w:val="18"/>
        </w:rPr>
        <w:t xml:space="preserve">Перечень организаций города Астрахани, оказывающих содействие в занятости гражданам, осужденным по приговору </w:t>
      </w:r>
      <w:r w:rsidR="007919BC" w:rsidRPr="002F4F3B">
        <w:rPr>
          <w:rFonts w:ascii="Arial" w:hAnsi="Arial" w:cs="Arial"/>
          <w:sz w:val="18"/>
          <w:szCs w:val="18"/>
        </w:rPr>
        <w:t>суда к отбыванию исправительных работ без лишения свободы по месту жительства на срок от 2-х месяцев до 2-х лет, утвержденный распоряжением администрации муниципального образования «Город Астрахань» от 25.01.2018 № 311-р, изложить в новой редакции, согласн</w:t>
      </w:r>
      <w:r w:rsidR="007919BC" w:rsidRPr="002F4F3B">
        <w:rPr>
          <w:rFonts w:ascii="Arial" w:hAnsi="Arial" w:cs="Arial"/>
          <w:sz w:val="18"/>
          <w:szCs w:val="18"/>
        </w:rPr>
        <w:t>о приложению к настоящему распоряжению администрации муниципального образования «Город Астрахань».</w:t>
      </w:r>
      <w:proofErr w:type="gramEnd"/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1.2. </w:t>
      </w:r>
      <w:r w:rsidR="007919BC" w:rsidRPr="002F4F3B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Астрахань»: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- </w:t>
      </w:r>
      <w:r w:rsidR="007919BC" w:rsidRPr="002F4F3B">
        <w:rPr>
          <w:rFonts w:ascii="Arial" w:hAnsi="Arial" w:cs="Arial"/>
          <w:sz w:val="18"/>
          <w:szCs w:val="18"/>
        </w:rPr>
        <w:t>от 27.06.2018 № 2847-р «О внесении изменения в распоряжени</w:t>
      </w:r>
      <w:r w:rsidR="007919BC" w:rsidRPr="002F4F3B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 от 25.01.2018 №311-р</w:t>
      </w:r>
      <w:proofErr w:type="gramStart"/>
      <w:r w:rsidR="007919BC" w:rsidRPr="002F4F3B">
        <w:rPr>
          <w:rFonts w:ascii="Arial" w:hAnsi="Arial" w:cs="Arial"/>
          <w:sz w:val="18"/>
          <w:szCs w:val="18"/>
        </w:rPr>
        <w:t>»;</w:t>
      </w:r>
    </w:p>
    <w:p w:rsidR="00CD5007" w:rsidRPr="002F4F3B" w:rsidRDefault="007919BC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2F4F3B">
        <w:rPr>
          <w:rFonts w:ascii="Arial" w:hAnsi="Arial" w:cs="Arial"/>
          <w:sz w:val="18"/>
          <w:szCs w:val="18"/>
        </w:rPr>
        <w:t xml:space="preserve">- </w:t>
      </w:r>
      <w:r w:rsidRPr="002F4F3B">
        <w:rPr>
          <w:rFonts w:ascii="Arial" w:hAnsi="Arial" w:cs="Arial"/>
          <w:sz w:val="18"/>
          <w:szCs w:val="18"/>
        </w:rPr>
        <w:t>от 20.12.2018 № 5413-р «О внесении изменения в распоряжение администрации муниципального образования «Город Астрахань» от 25.01.2018 №311-р»;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- </w:t>
      </w:r>
      <w:r w:rsidR="007919BC" w:rsidRPr="002F4F3B">
        <w:rPr>
          <w:rFonts w:ascii="Arial" w:hAnsi="Arial" w:cs="Arial"/>
          <w:sz w:val="18"/>
          <w:szCs w:val="18"/>
        </w:rPr>
        <w:t>от 16.05.2019 № 1295-р «О вн</w:t>
      </w:r>
      <w:r w:rsidR="007919BC" w:rsidRPr="002F4F3B">
        <w:rPr>
          <w:rFonts w:ascii="Arial" w:hAnsi="Arial" w:cs="Arial"/>
          <w:sz w:val="18"/>
          <w:szCs w:val="18"/>
        </w:rPr>
        <w:t>есении изменения в распоряжение администрации муниципального образования «Город Астрахань» от 25.01.2018 № 311-р»;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- </w:t>
      </w:r>
      <w:r w:rsidR="007919BC" w:rsidRPr="002F4F3B">
        <w:rPr>
          <w:rFonts w:ascii="Arial" w:hAnsi="Arial" w:cs="Arial"/>
          <w:sz w:val="18"/>
          <w:szCs w:val="18"/>
        </w:rPr>
        <w:t>от 19.12.2019 № 3149-р «О внесении изменения в распоряжение администрации муниципального образования «Город Астрахан</w:t>
      </w:r>
      <w:r w:rsidR="007919BC" w:rsidRPr="002F4F3B">
        <w:rPr>
          <w:rFonts w:ascii="Arial" w:hAnsi="Arial" w:cs="Arial"/>
          <w:sz w:val="18"/>
          <w:szCs w:val="18"/>
        </w:rPr>
        <w:t>ь» от 25.01.2018 №311-р».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2. </w:t>
      </w:r>
      <w:r w:rsidR="007919BC" w:rsidRPr="002F4F3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919BC" w:rsidRPr="002F4F3B">
        <w:rPr>
          <w:rFonts w:ascii="Arial" w:hAnsi="Arial" w:cs="Arial"/>
          <w:sz w:val="18"/>
          <w:szCs w:val="18"/>
        </w:rPr>
        <w:t>разместить</w:t>
      </w:r>
      <w:proofErr w:type="gramEnd"/>
      <w:r w:rsidR="007919BC" w:rsidRPr="002F4F3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7919BC" w:rsidRPr="002F4F3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3. </w:t>
      </w:r>
      <w:r w:rsidR="007919BC" w:rsidRPr="002F4F3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</w:t>
      </w:r>
      <w:r w:rsidR="007919BC" w:rsidRPr="002F4F3B">
        <w:rPr>
          <w:rFonts w:ascii="Arial" w:hAnsi="Arial" w:cs="Arial"/>
          <w:sz w:val="18"/>
          <w:szCs w:val="18"/>
        </w:rPr>
        <w:t>ования «Город Астрахань».</w:t>
      </w:r>
    </w:p>
    <w:p w:rsidR="00CD5007" w:rsidRPr="002F4F3B" w:rsidRDefault="003C642E" w:rsidP="002F4F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4F3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919BC" w:rsidRPr="002F4F3B">
        <w:rPr>
          <w:rFonts w:ascii="Arial" w:hAnsi="Arial" w:cs="Arial"/>
          <w:sz w:val="18"/>
          <w:szCs w:val="18"/>
        </w:rPr>
        <w:t>Контроль за</w:t>
      </w:r>
      <w:proofErr w:type="gramEnd"/>
      <w:r w:rsidR="007919BC" w:rsidRPr="002F4F3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CD5007" w:rsidRPr="002F4F3B" w:rsidRDefault="007919BC" w:rsidP="002F4F3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F4F3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C642E" w:rsidRPr="002F4F3B">
        <w:rPr>
          <w:rFonts w:ascii="Arial" w:hAnsi="Arial" w:cs="Arial"/>
          <w:b/>
          <w:sz w:val="18"/>
          <w:szCs w:val="18"/>
        </w:rPr>
        <w:t xml:space="preserve"> </w:t>
      </w:r>
      <w:r w:rsidRPr="002F4F3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F4F3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F4F3B" w:rsidRDefault="002F4F3B" w:rsidP="003C642E">
      <w:r>
        <w:br w:type="page"/>
      </w:r>
    </w:p>
    <w:p w:rsidR="00CD5007" w:rsidRPr="003C642E" w:rsidRDefault="002F4F3B" w:rsidP="003C642E">
      <w:r>
        <w:rPr>
          <w:noProof/>
          <w:lang w:bidi="ar-SA"/>
        </w:rPr>
        <w:lastRenderedPageBreak/>
        <w:drawing>
          <wp:inline distT="0" distB="0" distL="0" distR="0">
            <wp:extent cx="5124450" cy="7467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05400" cy="7467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43500" cy="7410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8E3">
        <w:rPr>
          <w:noProof/>
          <w:lang w:bidi="ar-SA"/>
        </w:rPr>
        <w:lastRenderedPageBreak/>
        <w:drawing>
          <wp:inline distT="0" distB="0" distL="0" distR="0">
            <wp:extent cx="5153025" cy="7486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8E3">
        <w:rPr>
          <w:noProof/>
          <w:lang w:bidi="ar-SA"/>
        </w:rPr>
        <w:lastRenderedPageBreak/>
        <w:drawing>
          <wp:inline distT="0" distB="0" distL="0" distR="0">
            <wp:extent cx="5067300" cy="7524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8E3">
        <w:rPr>
          <w:noProof/>
          <w:lang w:bidi="ar-SA"/>
        </w:rPr>
        <w:lastRenderedPageBreak/>
        <w:drawing>
          <wp:inline distT="0" distB="0" distL="0" distR="0">
            <wp:extent cx="5057775" cy="72104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21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8E3">
        <w:rPr>
          <w:noProof/>
          <w:lang w:bidi="ar-SA"/>
        </w:rPr>
        <w:drawing>
          <wp:inline distT="0" distB="0" distL="0" distR="0">
            <wp:extent cx="5076825" cy="20383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3C642E" w:rsidRDefault="003C642E">
      <w:pPr>
        <w:spacing w:line="1" w:lineRule="exact"/>
      </w:pPr>
    </w:p>
    <w:sectPr w:rsidR="003C642E" w:rsidSect="002F4F3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9BC" w:rsidRDefault="007919BC">
      <w:r>
        <w:separator/>
      </w:r>
    </w:p>
  </w:endnote>
  <w:endnote w:type="continuationSeparator" w:id="0">
    <w:p w:rsidR="007919BC" w:rsidRDefault="00791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9BC" w:rsidRDefault="007919BC"/>
  </w:footnote>
  <w:footnote w:type="continuationSeparator" w:id="0">
    <w:p w:rsidR="007919BC" w:rsidRDefault="007919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372E9"/>
    <w:multiLevelType w:val="multilevel"/>
    <w:tmpl w:val="2F727AB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D26F28"/>
    <w:multiLevelType w:val="multilevel"/>
    <w:tmpl w:val="2D4E7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3E2B90"/>
    <w:multiLevelType w:val="multilevel"/>
    <w:tmpl w:val="F6EA13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5007"/>
    <w:rsid w:val="002F4F3B"/>
    <w:rsid w:val="003C642E"/>
    <w:rsid w:val="007919BC"/>
    <w:rsid w:val="00CD08E3"/>
    <w:rsid w:val="00CD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/>
      <w:ind w:firstLine="16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F4F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4F3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/>
      <w:ind w:firstLine="16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F4F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4F3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2020-06-03T05:25:00Z</dcterms:created>
  <dcterms:modified xsi:type="dcterms:W3CDTF">2020-06-03T05:43:00Z</dcterms:modified>
</cp:coreProperties>
</file>