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D3A" w:rsidRDefault="00166D3A" w:rsidP="00166D3A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166D3A" w:rsidRDefault="00166D3A" w:rsidP="00166D3A">
      <w:pPr>
        <w:pStyle w:val="3"/>
      </w:pPr>
      <w:r>
        <w:t>РАСПОРЯЖЕНИЕ</w:t>
      </w:r>
    </w:p>
    <w:p w:rsidR="00166D3A" w:rsidRDefault="00166D3A" w:rsidP="00166D3A">
      <w:pPr>
        <w:pStyle w:val="3"/>
      </w:pPr>
      <w:r>
        <w:t>02 июня 2021 года № 951-р</w:t>
      </w:r>
    </w:p>
    <w:p w:rsidR="00166D3A" w:rsidRDefault="00166D3A" w:rsidP="00166D3A">
      <w:pPr>
        <w:pStyle w:val="3"/>
      </w:pPr>
      <w:r>
        <w:t xml:space="preserve">«О предоставлении разрешения на условно разрешенный вид </w:t>
      </w:r>
    </w:p>
    <w:p w:rsidR="00166D3A" w:rsidRDefault="00166D3A" w:rsidP="00166D3A">
      <w:pPr>
        <w:pStyle w:val="3"/>
      </w:pPr>
      <w:r>
        <w:t>использования земельного участка по ул. 1-я Воскресенская, 2</w:t>
      </w:r>
    </w:p>
    <w:p w:rsidR="00166D3A" w:rsidRDefault="00166D3A" w:rsidP="00166D3A">
      <w:pPr>
        <w:pStyle w:val="3"/>
      </w:pPr>
      <w:r>
        <w:t xml:space="preserve"> в Советском районе г. Астрахани - </w:t>
      </w:r>
    </w:p>
    <w:p w:rsidR="00166D3A" w:rsidRDefault="00166D3A" w:rsidP="00166D3A">
      <w:pPr>
        <w:pStyle w:val="3"/>
      </w:pPr>
      <w:r>
        <w:t>малоэтажная многоквартирная жилая застройка»</w:t>
      </w:r>
    </w:p>
    <w:bookmarkEnd w:id="0"/>
    <w:p w:rsidR="00166D3A" w:rsidRDefault="00166D3A" w:rsidP="00CE1BB5">
      <w:pPr>
        <w:pStyle w:val="a3"/>
        <w:ind w:firstLine="709"/>
      </w:pPr>
      <w:proofErr w:type="gramStart"/>
      <w:r>
        <w:t>В связи с обращением Тарасенко А.С. от 21.04.2021 № 05-04-01-2130,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Астрахань» от 19.06.2018 № 70,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28.05.2021:</w:t>
      </w:r>
    </w:p>
    <w:p w:rsidR="00166D3A" w:rsidRDefault="00166D3A" w:rsidP="00CE1BB5">
      <w:pPr>
        <w:pStyle w:val="a3"/>
        <w:ind w:firstLine="709"/>
      </w:pPr>
      <w:r>
        <w:t>1. Предоставить разрешение на условно разрешенный вид использования земельного участка площадью 5073 кв. м (кадастровый номер 30:12:030142:219) по ул. 1-я Воскресенская, 2 в Советском районе г. Астрахани - малоэтажная многоквартирная жилая застройка.</w:t>
      </w:r>
    </w:p>
    <w:p w:rsidR="00166D3A" w:rsidRDefault="00166D3A" w:rsidP="00CE1BB5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66D3A" w:rsidRDefault="00166D3A" w:rsidP="00CE1BB5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166D3A" w:rsidRDefault="00166D3A" w:rsidP="00CE1BB5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66D3A" w:rsidRDefault="00166D3A" w:rsidP="00CE1BB5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66D3A" w:rsidRDefault="00166D3A" w:rsidP="00CE1BB5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66D3A" w:rsidRDefault="00166D3A" w:rsidP="00166D3A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166D3A" w:rsidRDefault="00166D3A" w:rsidP="00166D3A">
      <w:pPr>
        <w:pStyle w:val="a3"/>
        <w:spacing w:after="57"/>
        <w:jc w:val="right"/>
      </w:pPr>
      <w:r>
        <w:rPr>
          <w:b/>
          <w:bCs/>
        </w:rPr>
        <w:t>М.Н. ПЕРМЯКОВА</w:t>
      </w:r>
    </w:p>
    <w:p w:rsidR="00FF4A14" w:rsidRDefault="00CE1BB5"/>
    <w:sectPr w:rsidR="00FF4A14" w:rsidSect="00CE1BB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D3A"/>
    <w:rsid w:val="00166D3A"/>
    <w:rsid w:val="008505A8"/>
    <w:rsid w:val="00A56E3A"/>
    <w:rsid w:val="00CE1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6D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6D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6D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6D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343</Words>
  <Characters>1960</Characters>
  <Application>Microsoft Office Word</Application>
  <DocSecurity>0</DocSecurity>
  <Lines>16</Lines>
  <Paragraphs>4</Paragraphs>
  <ScaleCrop>false</ScaleCrop>
  <Company/>
  <LinksUpToDate>false</LinksUpToDate>
  <CharactersWithSpaces>2299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2021-06-10T07:03:00Z</dcterms:created>
  <dcterms:modified xsi:type="dcterms:W3CDTF">2021-06-10T07:04:00Z</dcterms:modified>
</cp:coreProperties>
</file>