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CDB" w:rsidRPr="00186C7B" w:rsidRDefault="0093608D" w:rsidP="00186C7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186C7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86C7B" w:rsidRPr="00186C7B" w:rsidRDefault="00C73280" w:rsidP="00186C7B">
      <w:pPr>
        <w:jc w:val="center"/>
        <w:rPr>
          <w:rFonts w:asciiTheme="majorHAnsi" w:hAnsiTheme="majorHAnsi"/>
          <w:b/>
          <w:sz w:val="20"/>
          <w:szCs w:val="20"/>
        </w:rPr>
      </w:pPr>
      <w:r w:rsidRPr="00186C7B">
        <w:rPr>
          <w:rFonts w:asciiTheme="majorHAnsi" w:hAnsiTheme="majorHAnsi"/>
          <w:b/>
          <w:sz w:val="20"/>
          <w:szCs w:val="20"/>
        </w:rPr>
        <w:t>РАСПОРЯЖЕНИЕ</w:t>
      </w:r>
    </w:p>
    <w:p w:rsidR="004F5CDB" w:rsidRPr="00186C7B" w:rsidRDefault="00C73280" w:rsidP="00186C7B">
      <w:pPr>
        <w:jc w:val="center"/>
        <w:rPr>
          <w:rFonts w:asciiTheme="majorHAnsi" w:hAnsiTheme="majorHAnsi"/>
          <w:b/>
          <w:sz w:val="20"/>
          <w:szCs w:val="20"/>
        </w:rPr>
      </w:pPr>
      <w:r w:rsidRPr="00186C7B">
        <w:rPr>
          <w:rFonts w:asciiTheme="majorHAnsi" w:hAnsiTheme="majorHAnsi"/>
          <w:b/>
          <w:sz w:val="20"/>
          <w:szCs w:val="20"/>
        </w:rPr>
        <w:t>02 ноября 2023 года</w:t>
      </w:r>
      <w:r w:rsidR="0093608D" w:rsidRPr="00186C7B">
        <w:rPr>
          <w:rFonts w:asciiTheme="majorHAnsi" w:hAnsiTheme="majorHAnsi"/>
          <w:b/>
          <w:sz w:val="20"/>
          <w:szCs w:val="20"/>
        </w:rPr>
        <w:t xml:space="preserve"> №</w:t>
      </w:r>
      <w:r w:rsidRPr="00186C7B">
        <w:rPr>
          <w:rFonts w:asciiTheme="majorHAnsi" w:hAnsiTheme="majorHAnsi"/>
          <w:b/>
          <w:sz w:val="20"/>
          <w:szCs w:val="20"/>
        </w:rPr>
        <w:t xml:space="preserve"> </w:t>
      </w:r>
      <w:r w:rsidRPr="00186C7B">
        <w:rPr>
          <w:rFonts w:asciiTheme="majorHAnsi" w:hAnsiTheme="majorHAnsi"/>
          <w:b/>
          <w:sz w:val="20"/>
          <w:szCs w:val="20"/>
        </w:rPr>
        <w:t>1833-р</w:t>
      </w:r>
    </w:p>
    <w:p w:rsidR="004F5CDB" w:rsidRPr="00186C7B" w:rsidRDefault="0093608D" w:rsidP="00186C7B">
      <w:pPr>
        <w:jc w:val="center"/>
        <w:rPr>
          <w:rFonts w:asciiTheme="majorHAnsi" w:hAnsiTheme="majorHAnsi"/>
          <w:b/>
          <w:sz w:val="20"/>
          <w:szCs w:val="20"/>
        </w:rPr>
      </w:pPr>
      <w:r w:rsidRPr="00186C7B">
        <w:rPr>
          <w:rFonts w:asciiTheme="majorHAnsi" w:hAnsiTheme="majorHAnsi"/>
          <w:b/>
          <w:sz w:val="20"/>
          <w:szCs w:val="20"/>
        </w:rPr>
        <w:t>«О</w:t>
      </w:r>
      <w:r w:rsidR="00C73280" w:rsidRPr="00186C7B">
        <w:rPr>
          <w:rFonts w:asciiTheme="majorHAnsi" w:hAnsiTheme="majorHAnsi"/>
          <w:b/>
          <w:sz w:val="20"/>
          <w:szCs w:val="20"/>
        </w:rPr>
        <w:t xml:space="preserve"> наделении полномочиями</w:t>
      </w:r>
      <w:r w:rsidRPr="00186C7B">
        <w:rPr>
          <w:rFonts w:asciiTheme="majorHAnsi" w:hAnsiTheme="majorHAnsi"/>
          <w:b/>
          <w:sz w:val="20"/>
          <w:szCs w:val="20"/>
        </w:rPr>
        <w:t>»</w:t>
      </w:r>
    </w:p>
    <w:p w:rsidR="004F5CDB" w:rsidRPr="00186C7B" w:rsidRDefault="00C73280" w:rsidP="00186C7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86C7B">
        <w:rPr>
          <w:rFonts w:ascii="Arial" w:hAnsi="Arial" w:cs="Arial"/>
          <w:sz w:val="18"/>
          <w:szCs w:val="18"/>
        </w:rPr>
        <w:t xml:space="preserve">Руководствуясь Федеральными законами от 06.10.2003 № 131-ФЗ «Об общих принципах организации местного самоуправления в </w:t>
      </w:r>
      <w:r w:rsidRPr="00186C7B">
        <w:rPr>
          <w:rFonts w:ascii="Arial" w:hAnsi="Arial" w:cs="Arial"/>
          <w:sz w:val="18"/>
          <w:szCs w:val="18"/>
        </w:rPr>
        <w:t>Российской Федерации», от 24.11.1995 № 181-ФЗ «О социальной защите инвалидов в Российской Федерации», постановлением Правительства Российской Федерации от 09.07.2016 № 649 «О мерах по приспособлению жилых помещений и общего имущества в многоквартирном доме</w:t>
      </w:r>
      <w:r w:rsidRPr="00186C7B">
        <w:rPr>
          <w:rFonts w:ascii="Arial" w:hAnsi="Arial" w:cs="Arial"/>
          <w:sz w:val="18"/>
          <w:szCs w:val="18"/>
        </w:rPr>
        <w:t xml:space="preserve"> с учетом потребностей инвалидов», Уставом муниципального образования «Городской округ город Астрахань»,</w:t>
      </w:r>
      <w:proofErr w:type="gramEnd"/>
    </w:p>
    <w:p w:rsidR="004F5CDB" w:rsidRPr="00186C7B" w:rsidRDefault="0093608D" w:rsidP="00186C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6C7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C73280" w:rsidRPr="00186C7B">
        <w:rPr>
          <w:rFonts w:ascii="Arial" w:hAnsi="Arial" w:cs="Arial"/>
          <w:sz w:val="18"/>
          <w:szCs w:val="18"/>
        </w:rPr>
        <w:t xml:space="preserve">Наделить территориальные органы администрации муниципального образования «Городской округ город Астрахань» </w:t>
      </w:r>
      <w:r w:rsidR="00186C7B" w:rsidRPr="00186C7B">
        <w:rPr>
          <w:rFonts w:ascii="Arial" w:hAnsi="Arial" w:cs="Arial"/>
          <w:sz w:val="18"/>
          <w:szCs w:val="18"/>
        </w:rPr>
        <w:t>–</w:t>
      </w:r>
      <w:r w:rsidR="00C73280" w:rsidRPr="00186C7B">
        <w:rPr>
          <w:rFonts w:ascii="Arial" w:hAnsi="Arial" w:cs="Arial"/>
          <w:sz w:val="18"/>
          <w:szCs w:val="18"/>
        </w:rPr>
        <w:t xml:space="preserve"> администрации Кировского, Советского, Лени</w:t>
      </w:r>
      <w:r w:rsidR="00C73280" w:rsidRPr="00186C7B">
        <w:rPr>
          <w:rFonts w:ascii="Arial" w:hAnsi="Arial" w:cs="Arial"/>
          <w:sz w:val="18"/>
          <w:szCs w:val="18"/>
        </w:rPr>
        <w:t xml:space="preserve">нского, </w:t>
      </w:r>
      <w:proofErr w:type="spellStart"/>
      <w:r w:rsidR="00C73280" w:rsidRPr="00186C7B">
        <w:rPr>
          <w:rFonts w:ascii="Arial" w:hAnsi="Arial" w:cs="Arial"/>
          <w:sz w:val="18"/>
          <w:szCs w:val="18"/>
        </w:rPr>
        <w:t>Трусовского</w:t>
      </w:r>
      <w:proofErr w:type="spellEnd"/>
      <w:r w:rsidR="00C73280" w:rsidRPr="00186C7B">
        <w:rPr>
          <w:rFonts w:ascii="Arial" w:hAnsi="Arial" w:cs="Arial"/>
          <w:sz w:val="18"/>
          <w:szCs w:val="18"/>
        </w:rPr>
        <w:t xml:space="preserve"> районов города Астрахани (далее </w:t>
      </w:r>
      <w:r w:rsidR="00186C7B" w:rsidRPr="00186C7B">
        <w:rPr>
          <w:rFonts w:ascii="Arial" w:hAnsi="Arial" w:cs="Arial"/>
          <w:sz w:val="18"/>
          <w:szCs w:val="18"/>
        </w:rPr>
        <w:t>–</w:t>
      </w:r>
      <w:r w:rsidR="00C73280" w:rsidRPr="00186C7B">
        <w:rPr>
          <w:rFonts w:ascii="Arial" w:hAnsi="Arial" w:cs="Arial"/>
          <w:sz w:val="18"/>
          <w:szCs w:val="18"/>
        </w:rPr>
        <w:t xml:space="preserve"> администрации районов) полномочиями по организации и проведению работ по приспособлению жилого помещения инвалида и общего имущества в многоквартирном доме, в котором проживает инвалид, с учетом потребн</w:t>
      </w:r>
      <w:r w:rsidR="00C73280" w:rsidRPr="00186C7B">
        <w:rPr>
          <w:rFonts w:ascii="Arial" w:hAnsi="Arial" w:cs="Arial"/>
          <w:sz w:val="18"/>
          <w:szCs w:val="18"/>
        </w:rPr>
        <w:t>остей инвалида и обеспечению условий их доступности для инвалида.</w:t>
      </w:r>
      <w:proofErr w:type="gramEnd"/>
    </w:p>
    <w:p w:rsidR="004F5CDB" w:rsidRPr="00186C7B" w:rsidRDefault="0093608D" w:rsidP="00186C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6C7B">
        <w:rPr>
          <w:rFonts w:ascii="Arial" w:hAnsi="Arial" w:cs="Arial"/>
          <w:sz w:val="18"/>
          <w:szCs w:val="18"/>
        </w:rPr>
        <w:t xml:space="preserve">2. </w:t>
      </w:r>
      <w:r w:rsidR="00C73280" w:rsidRPr="00186C7B">
        <w:rPr>
          <w:rFonts w:ascii="Arial" w:hAnsi="Arial" w:cs="Arial"/>
          <w:sz w:val="18"/>
          <w:szCs w:val="18"/>
        </w:rPr>
        <w:t>Главам администраций районов обеспечить приведение положений об администрациях районов, положений об отделах и структурах администраций районов в соответствие с наделенными полномочиями.</w:t>
      </w:r>
    </w:p>
    <w:p w:rsidR="004F5CDB" w:rsidRPr="00186C7B" w:rsidRDefault="0093608D" w:rsidP="00186C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6C7B">
        <w:rPr>
          <w:rFonts w:ascii="Arial" w:hAnsi="Arial" w:cs="Arial"/>
          <w:sz w:val="18"/>
          <w:szCs w:val="18"/>
        </w:rPr>
        <w:t xml:space="preserve">3. </w:t>
      </w:r>
      <w:r w:rsidR="00C73280" w:rsidRPr="00186C7B">
        <w:rPr>
          <w:rFonts w:ascii="Arial" w:hAnsi="Arial" w:cs="Arial"/>
          <w:sz w:val="18"/>
          <w:szCs w:val="18"/>
        </w:rPr>
        <w:t>Упр</w:t>
      </w:r>
      <w:r w:rsidR="00C73280" w:rsidRPr="00186C7B">
        <w:rPr>
          <w:rFonts w:ascii="Arial" w:hAnsi="Arial" w:cs="Arial"/>
          <w:sz w:val="18"/>
          <w:szCs w:val="18"/>
        </w:rPr>
        <w:t xml:space="preserve">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C73280" w:rsidRPr="00186C7B">
        <w:rPr>
          <w:rFonts w:ascii="Arial" w:hAnsi="Arial" w:cs="Arial"/>
          <w:sz w:val="18"/>
          <w:szCs w:val="18"/>
        </w:rPr>
        <w:t>разместить</w:t>
      </w:r>
      <w:proofErr w:type="gramEnd"/>
      <w:r w:rsidR="00C73280" w:rsidRPr="00186C7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</w:t>
      </w:r>
      <w:r w:rsidR="00C73280" w:rsidRPr="00186C7B">
        <w:rPr>
          <w:rFonts w:ascii="Arial" w:hAnsi="Arial" w:cs="Arial"/>
          <w:sz w:val="18"/>
          <w:szCs w:val="18"/>
        </w:rPr>
        <w:t>ипального образования «Городской округ город Астрахань».</w:t>
      </w:r>
    </w:p>
    <w:p w:rsidR="004F5CDB" w:rsidRPr="00186C7B" w:rsidRDefault="0093608D" w:rsidP="00186C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6C7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73280" w:rsidRPr="00186C7B">
        <w:rPr>
          <w:rFonts w:ascii="Arial" w:hAnsi="Arial" w:cs="Arial"/>
          <w:sz w:val="18"/>
          <w:szCs w:val="18"/>
        </w:rPr>
        <w:t>Контроль за</w:t>
      </w:r>
      <w:proofErr w:type="gramEnd"/>
      <w:r w:rsidR="00C73280" w:rsidRPr="00186C7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</w:t>
      </w:r>
      <w:r w:rsidR="00C73280" w:rsidRPr="00186C7B">
        <w:rPr>
          <w:rFonts w:ascii="Arial" w:hAnsi="Arial" w:cs="Arial"/>
          <w:sz w:val="18"/>
          <w:szCs w:val="18"/>
        </w:rPr>
        <w:t xml:space="preserve"> округ город Астрахань».</w:t>
      </w:r>
    </w:p>
    <w:p w:rsidR="004F5CDB" w:rsidRPr="0093608D" w:rsidRDefault="00C73280" w:rsidP="0093608D">
      <w:pPr>
        <w:jc w:val="right"/>
        <w:rPr>
          <w:rFonts w:ascii="Arial" w:hAnsi="Arial" w:cs="Arial"/>
          <w:b/>
          <w:sz w:val="18"/>
          <w:szCs w:val="18"/>
        </w:rPr>
      </w:pPr>
      <w:r w:rsidRPr="0093608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93608D">
        <w:rPr>
          <w:rFonts w:ascii="Arial" w:hAnsi="Arial" w:cs="Arial"/>
          <w:b/>
          <w:sz w:val="18"/>
          <w:szCs w:val="18"/>
        </w:rPr>
        <w:br/>
        <w:t>«Городской округ город Аст</w:t>
      </w:r>
      <w:r w:rsidRPr="0093608D">
        <w:rPr>
          <w:rFonts w:ascii="Arial" w:hAnsi="Arial" w:cs="Arial"/>
          <w:b/>
          <w:sz w:val="18"/>
          <w:szCs w:val="18"/>
        </w:rPr>
        <w:t>раха</w:t>
      </w:r>
      <w:r w:rsidRPr="0093608D">
        <w:rPr>
          <w:rFonts w:ascii="Arial" w:hAnsi="Arial" w:cs="Arial"/>
          <w:b/>
          <w:sz w:val="18"/>
          <w:szCs w:val="18"/>
        </w:rPr>
        <w:t>нь»</w:t>
      </w:r>
    </w:p>
    <w:p w:rsidR="004F5CDB" w:rsidRPr="0093608D" w:rsidRDefault="00C73280" w:rsidP="0093608D">
      <w:pPr>
        <w:jc w:val="right"/>
        <w:rPr>
          <w:rFonts w:ascii="Arial" w:hAnsi="Arial" w:cs="Arial"/>
          <w:b/>
          <w:sz w:val="18"/>
          <w:szCs w:val="18"/>
        </w:rPr>
      </w:pPr>
      <w:r w:rsidRPr="0093608D">
        <w:rPr>
          <w:rFonts w:ascii="Arial" w:hAnsi="Arial" w:cs="Arial"/>
          <w:b/>
          <w:sz w:val="18"/>
          <w:szCs w:val="18"/>
        </w:rPr>
        <w:t>О.А. Полумордвинов</w:t>
      </w:r>
    </w:p>
    <w:p w:rsidR="004F5CDB" w:rsidRPr="0093608D" w:rsidRDefault="004F5CDB" w:rsidP="0093608D">
      <w:pPr>
        <w:jc w:val="right"/>
        <w:rPr>
          <w:rFonts w:ascii="Arial" w:hAnsi="Arial" w:cs="Arial"/>
          <w:b/>
          <w:sz w:val="18"/>
          <w:szCs w:val="18"/>
        </w:rPr>
      </w:pPr>
    </w:p>
    <w:sectPr w:rsidR="004F5CDB" w:rsidRPr="0093608D" w:rsidSect="00186C7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3280" w:rsidRDefault="00C73280">
      <w:r>
        <w:separator/>
      </w:r>
    </w:p>
  </w:endnote>
  <w:endnote w:type="continuationSeparator" w:id="0">
    <w:p w:rsidR="00C73280" w:rsidRDefault="00C732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3280" w:rsidRDefault="00C73280"/>
  </w:footnote>
  <w:footnote w:type="continuationSeparator" w:id="0">
    <w:p w:rsidR="00C73280" w:rsidRDefault="00C7328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C74BB8"/>
    <w:multiLevelType w:val="multilevel"/>
    <w:tmpl w:val="1D7ED4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F5CDB"/>
    <w:rsid w:val="00186C7B"/>
    <w:rsid w:val="004F5CDB"/>
    <w:rsid w:val="0093608D"/>
    <w:rsid w:val="00C73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4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70"/>
      <w:ind w:firstLine="190"/>
    </w:pPr>
    <w:rPr>
      <w:rFonts w:ascii="Arial" w:eastAsia="Arial" w:hAnsi="Arial" w:cs="Arial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4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70"/>
      <w:ind w:firstLine="190"/>
    </w:pPr>
    <w:rPr>
      <w:rFonts w:ascii="Arial" w:eastAsia="Arial" w:hAnsi="Arial" w:cs="Arial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2023-11-02T08:53:00Z</dcterms:created>
  <dcterms:modified xsi:type="dcterms:W3CDTF">2023-11-02T08:54:00Z</dcterms:modified>
</cp:coreProperties>
</file>