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740" w:rsidRPr="00F84740" w:rsidRDefault="00F84740" w:rsidP="00F84740">
      <w:pPr>
        <w:jc w:val="center"/>
        <w:rPr>
          <w:rFonts w:ascii="Cambria" w:hAnsi="Cambria"/>
          <w:b/>
          <w:sz w:val="20"/>
          <w:szCs w:val="20"/>
        </w:rPr>
      </w:pPr>
      <w:r w:rsidRPr="00F8474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84740" w:rsidRPr="00F84740" w:rsidRDefault="00F84740" w:rsidP="00F8474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F8474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84740" w:rsidRPr="00F84740" w:rsidRDefault="00F84740" w:rsidP="00F84740">
      <w:pPr>
        <w:jc w:val="center"/>
        <w:rPr>
          <w:rFonts w:ascii="Cambria" w:hAnsi="Cambria"/>
          <w:b/>
          <w:sz w:val="20"/>
          <w:szCs w:val="20"/>
        </w:rPr>
      </w:pPr>
      <w:r w:rsidRPr="00F84740">
        <w:rPr>
          <w:rFonts w:ascii="Cambria" w:hAnsi="Cambria"/>
          <w:b/>
          <w:sz w:val="20"/>
          <w:szCs w:val="20"/>
        </w:rPr>
        <w:t>03 апреля 2019 года</w:t>
      </w:r>
      <w:r w:rsidRPr="00F84740">
        <w:rPr>
          <w:rFonts w:ascii="Cambria" w:hAnsi="Cambria"/>
          <w:b/>
          <w:sz w:val="20"/>
          <w:szCs w:val="20"/>
        </w:rPr>
        <w:t xml:space="preserve"> № </w:t>
      </w:r>
      <w:r w:rsidRPr="00F84740">
        <w:rPr>
          <w:rFonts w:ascii="Cambria" w:hAnsi="Cambria"/>
          <w:b/>
          <w:sz w:val="20"/>
          <w:szCs w:val="20"/>
        </w:rPr>
        <w:t>891-р</w:t>
      </w:r>
    </w:p>
    <w:p w:rsidR="00F84740" w:rsidRDefault="00F84740" w:rsidP="00F84740">
      <w:pPr>
        <w:jc w:val="center"/>
        <w:rPr>
          <w:rFonts w:ascii="Cambria" w:hAnsi="Cambria"/>
          <w:b/>
          <w:sz w:val="20"/>
          <w:szCs w:val="20"/>
        </w:rPr>
      </w:pPr>
      <w:r w:rsidRPr="00F84740">
        <w:rPr>
          <w:rFonts w:ascii="Cambria" w:hAnsi="Cambria"/>
          <w:b/>
          <w:sz w:val="20"/>
          <w:szCs w:val="20"/>
        </w:rPr>
        <w:t>«</w:t>
      </w:r>
      <w:r w:rsidRPr="00F84740">
        <w:rPr>
          <w:rFonts w:ascii="Cambria" w:hAnsi="Cambria"/>
          <w:b/>
          <w:sz w:val="20"/>
          <w:szCs w:val="20"/>
        </w:rPr>
        <w:t xml:space="preserve">О проведении общественных обсуждений материалов ФГБНУ «ВНИРО» </w:t>
      </w:r>
    </w:p>
    <w:p w:rsidR="00F84740" w:rsidRPr="00785051" w:rsidRDefault="00F84740" w:rsidP="00F84740">
      <w:pPr>
        <w:jc w:val="center"/>
      </w:pPr>
      <w:proofErr w:type="gramStart"/>
      <w:r w:rsidRPr="00F84740">
        <w:rPr>
          <w:rFonts w:ascii="Cambria" w:hAnsi="Cambria"/>
          <w:b/>
          <w:sz w:val="20"/>
          <w:szCs w:val="20"/>
        </w:rPr>
        <w:t>(Волжско-Каспийский филиал ФГБНУ «ВНИРО» («</w:t>
      </w:r>
      <w:proofErr w:type="spellStart"/>
      <w:r w:rsidRPr="00F84740">
        <w:rPr>
          <w:rFonts w:ascii="Cambria" w:hAnsi="Cambria"/>
          <w:b/>
          <w:sz w:val="20"/>
          <w:szCs w:val="20"/>
        </w:rPr>
        <w:t>КаспНИРХ</w:t>
      </w:r>
      <w:proofErr w:type="spellEnd"/>
      <w:r w:rsidRPr="00F84740">
        <w:rPr>
          <w:rFonts w:ascii="Cambria" w:hAnsi="Cambria"/>
          <w:b/>
          <w:sz w:val="20"/>
          <w:szCs w:val="20"/>
        </w:rPr>
        <w:t>»)</w:t>
      </w:r>
      <w:r w:rsidRPr="00F84740">
        <w:rPr>
          <w:rFonts w:ascii="Cambria" w:hAnsi="Cambria"/>
          <w:b/>
          <w:sz w:val="20"/>
          <w:szCs w:val="20"/>
        </w:rPr>
        <w:t>»</w:t>
      </w:r>
      <w:proofErr w:type="gramEnd"/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84740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 w:rsidRPr="00F84740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F84740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01.10.2018 № 575, Уставом муниципального образования «Город Астрахань», на основании поступившего обращения Волжско-Каспийского филиала ФГБНУ «ВНИРО» («</w:t>
      </w:r>
      <w:proofErr w:type="spellStart"/>
      <w:r w:rsidRPr="00F84740">
        <w:rPr>
          <w:rFonts w:ascii="Arial" w:hAnsi="Arial" w:cs="Arial"/>
          <w:sz w:val="18"/>
          <w:szCs w:val="18"/>
        </w:rPr>
        <w:t>КаспНИРХ</w:t>
      </w:r>
      <w:proofErr w:type="spellEnd"/>
      <w:r w:rsidRPr="00F84740">
        <w:rPr>
          <w:rFonts w:ascii="Arial" w:hAnsi="Arial" w:cs="Arial"/>
          <w:sz w:val="18"/>
          <w:szCs w:val="18"/>
        </w:rPr>
        <w:t>») от 27.02.2019 № 33-01-5000: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F84740">
        <w:rPr>
          <w:rFonts w:ascii="Arial" w:hAnsi="Arial" w:cs="Arial"/>
          <w:sz w:val="18"/>
          <w:szCs w:val="18"/>
        </w:rPr>
        <w:t>Назначить на 26.04.2019 в 11-00 общественные обсуждения документации «Материалы общего допустимого улова водных биологических ресурсов в водных объектах Астраханской области, за исключением внутренних морских вод, на 2020 год (с оценкой воздействия на окружающую среду)» с целью изучения общественного мнения и выявления возможного негативного влияния деятельности на окружающую среду и здоровье населения района (населенного пункта), а также для принятия мер по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устранению влияния, если таковое будет выявлено.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 xml:space="preserve">2. Определить местом проведения общественных обсуждений </w:t>
      </w:r>
      <w:proofErr w:type="gramStart"/>
      <w:r w:rsidRPr="00F84740">
        <w:rPr>
          <w:rFonts w:ascii="Arial" w:hAnsi="Arial" w:cs="Arial"/>
          <w:sz w:val="18"/>
          <w:szCs w:val="18"/>
        </w:rPr>
        <w:t>конференц- зал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Волжско-Каспийского филиала ФГБНУ «ВНИРО» «</w:t>
      </w:r>
      <w:proofErr w:type="spellStart"/>
      <w:r w:rsidRPr="00F84740">
        <w:rPr>
          <w:rFonts w:ascii="Arial" w:hAnsi="Arial" w:cs="Arial"/>
          <w:sz w:val="18"/>
          <w:szCs w:val="18"/>
        </w:rPr>
        <w:t>КаспНИРХ</w:t>
      </w:r>
      <w:proofErr w:type="spellEnd"/>
      <w:r w:rsidRPr="00F84740">
        <w:rPr>
          <w:rFonts w:ascii="Arial" w:hAnsi="Arial" w:cs="Arial"/>
          <w:sz w:val="18"/>
          <w:szCs w:val="18"/>
        </w:rPr>
        <w:t>» по адресу: 414056, г. Астрахань, ул. Савушкина, 1.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3. Утвердить прилагаемый состав комиссии по проведению общественных обсуждений.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5.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5.1. Организацию общественных обсуждений.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5.2. Доступ заинтересованных лиц к материалам, указанным в пункте 1</w:t>
      </w:r>
      <w:r>
        <w:rPr>
          <w:rFonts w:ascii="Arial" w:hAnsi="Arial" w:cs="Arial"/>
          <w:sz w:val="18"/>
          <w:szCs w:val="18"/>
        </w:rPr>
        <w:t xml:space="preserve"> </w:t>
      </w:r>
      <w:r w:rsidRPr="00F84740">
        <w:rPr>
          <w:rFonts w:ascii="Arial" w:hAnsi="Arial" w:cs="Arial"/>
          <w:sz w:val="18"/>
          <w:szCs w:val="18"/>
        </w:rPr>
        <w:t>настоящего распоряжения по адресу: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  <w:r>
        <w:rPr>
          <w:rFonts w:ascii="Arial" w:hAnsi="Arial" w:cs="Arial"/>
          <w:sz w:val="18"/>
          <w:szCs w:val="18"/>
        </w:rPr>
        <w:t xml:space="preserve"> </w:t>
      </w:r>
      <w:r w:rsidRPr="00F84740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Pr="00F84740">
        <w:rPr>
          <w:rFonts w:ascii="Arial" w:hAnsi="Arial" w:cs="Arial"/>
          <w:sz w:val="18"/>
          <w:szCs w:val="18"/>
        </w:rPr>
        <w:t>и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6. Волжско-Каспийскому филиалу ФГБНУ «ВНИРО» «</w:t>
      </w:r>
      <w:proofErr w:type="spellStart"/>
      <w:r w:rsidRPr="00F84740">
        <w:rPr>
          <w:rFonts w:ascii="Arial" w:hAnsi="Arial" w:cs="Arial"/>
          <w:sz w:val="18"/>
          <w:szCs w:val="18"/>
        </w:rPr>
        <w:t>КаспНИРХ</w:t>
      </w:r>
      <w:proofErr w:type="spellEnd"/>
      <w:r w:rsidRPr="00F84740">
        <w:rPr>
          <w:rFonts w:ascii="Arial" w:hAnsi="Arial" w:cs="Arial"/>
          <w:sz w:val="18"/>
          <w:szCs w:val="18"/>
        </w:rPr>
        <w:t>» обеспечить: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 xml:space="preserve">6.1 Подготовку материалов и размещение сообщения о проведении общественных обсуждений в информационно-телекоммуникационной сети «Интернет», в газетах местного, регионального и федерального уровня не </w:t>
      </w:r>
      <w:proofErr w:type="gramStart"/>
      <w:r w:rsidRPr="00F84740">
        <w:rPr>
          <w:rFonts w:ascii="Arial" w:hAnsi="Arial" w:cs="Arial"/>
          <w:sz w:val="18"/>
          <w:szCs w:val="18"/>
        </w:rPr>
        <w:t>позднее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чем за 30 дней до начала проведения общественных обсуждений.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6.2. Доступ заинтересованных лиц к материалам, указанным в пункте 1 настоящего распоряжения по адресу: 414056, г. Астрахань, ул. Савушкина, 1.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6.3. 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Pr="00F84740">
        <w:rPr>
          <w:rFonts w:ascii="Arial" w:hAnsi="Arial" w:cs="Arial"/>
          <w:sz w:val="18"/>
          <w:szCs w:val="18"/>
        </w:rPr>
        <w:t>и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6.4. Размещение в информационно-телекоммуникационной сети «Интернет» результатов общественного обсуждения с опубликованием итогового протокола.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7. Управлению информационной политики администрации муниципального образования «Город Астрахань»: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 xml:space="preserve">7.1. </w:t>
      </w:r>
      <w:proofErr w:type="gramStart"/>
      <w:r w:rsidRPr="00F84740">
        <w:rPr>
          <w:rFonts w:ascii="Arial" w:hAnsi="Arial" w:cs="Arial"/>
          <w:sz w:val="18"/>
          <w:szCs w:val="18"/>
        </w:rPr>
        <w:t>Разместить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 xml:space="preserve">8. </w:t>
      </w:r>
      <w:proofErr w:type="gramStart"/>
      <w:r w:rsidRPr="00F84740">
        <w:rPr>
          <w:rFonts w:ascii="Arial" w:hAnsi="Arial" w:cs="Arial"/>
          <w:sz w:val="18"/>
          <w:szCs w:val="18"/>
        </w:rPr>
        <w:t>Контроль за</w:t>
      </w:r>
      <w:proofErr w:type="gramEnd"/>
      <w:r w:rsidRPr="00F847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84740" w:rsidRPr="00F84740" w:rsidRDefault="00F84740" w:rsidP="00F8474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84740">
        <w:rPr>
          <w:rFonts w:ascii="Arial" w:hAnsi="Arial" w:cs="Arial"/>
          <w:b/>
          <w:sz w:val="18"/>
          <w:szCs w:val="18"/>
        </w:rPr>
        <w:t>Глава администрации</w:t>
      </w:r>
      <w:r w:rsidRPr="00F84740">
        <w:rPr>
          <w:rFonts w:ascii="Arial" w:hAnsi="Arial" w:cs="Arial"/>
          <w:b/>
          <w:sz w:val="18"/>
          <w:szCs w:val="18"/>
        </w:rPr>
        <w:t xml:space="preserve"> </w:t>
      </w:r>
      <w:r w:rsidRPr="00F84740">
        <w:rPr>
          <w:rFonts w:ascii="Arial" w:hAnsi="Arial" w:cs="Arial"/>
          <w:b/>
          <w:sz w:val="18"/>
          <w:szCs w:val="18"/>
        </w:rPr>
        <w:t>Р.Л. Харисов</w:t>
      </w:r>
    </w:p>
    <w:p w:rsidR="00F84740" w:rsidRPr="00F84740" w:rsidRDefault="00F84740" w:rsidP="00F84740">
      <w:pPr>
        <w:ind w:firstLine="709"/>
        <w:jc w:val="both"/>
        <w:rPr>
          <w:rFonts w:ascii="Arial" w:hAnsi="Arial" w:cs="Arial"/>
          <w:sz w:val="18"/>
          <w:szCs w:val="18"/>
        </w:rPr>
        <w:sectPr w:rsidR="00F84740" w:rsidRPr="00F84740" w:rsidSect="00785051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F84740" w:rsidRDefault="00F84740" w:rsidP="00F84740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Утвержден</w:t>
      </w:r>
    </w:p>
    <w:p w:rsidR="00F84740" w:rsidRDefault="00F84740" w:rsidP="00F84740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 xml:space="preserve">распоряжением администрации </w:t>
      </w:r>
    </w:p>
    <w:p w:rsidR="00F84740" w:rsidRDefault="00F84740" w:rsidP="00F84740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F84740" w:rsidRDefault="00F84740" w:rsidP="00F84740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«Город Астрахань»</w:t>
      </w:r>
    </w:p>
    <w:p w:rsidR="00F84740" w:rsidRPr="00F84740" w:rsidRDefault="00F84740" w:rsidP="00F84740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03.04.2019 № 891-р</w:t>
      </w:r>
    </w:p>
    <w:p w:rsidR="00F84740" w:rsidRDefault="00F84740" w:rsidP="00F84740">
      <w:pPr>
        <w:jc w:val="center"/>
        <w:rPr>
          <w:rFonts w:ascii="Arial" w:hAnsi="Arial" w:cs="Arial"/>
          <w:sz w:val="18"/>
          <w:szCs w:val="18"/>
        </w:rPr>
      </w:pPr>
    </w:p>
    <w:p w:rsidR="00F84740" w:rsidRPr="00F84740" w:rsidRDefault="00F84740" w:rsidP="00F84740">
      <w:pPr>
        <w:jc w:val="center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Состав комиссии по проведению общественных обсуждений</w:t>
      </w:r>
    </w:p>
    <w:p w:rsid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</w:p>
    <w:p w:rsidR="00F84740" w:rsidRP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F84740">
        <w:rPr>
          <w:rFonts w:ascii="Arial" w:hAnsi="Arial" w:cs="Arial"/>
          <w:sz w:val="18"/>
          <w:szCs w:val="18"/>
        </w:rPr>
        <w:t>начальник управления по коммунальному хозяйству и благоустройству администрации МО «Город Астрахань», председатель комиссии;</w:t>
      </w:r>
    </w:p>
    <w:p w:rsidR="00F84740" w:rsidRP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F84740">
        <w:rPr>
          <w:rFonts w:ascii="Arial" w:hAnsi="Arial" w:cs="Arial"/>
          <w:sz w:val="18"/>
          <w:szCs w:val="18"/>
        </w:rPr>
        <w:t>начальник отдела экологии и озеленения управления по коммунальному хозяйству и благоустройству администрации МО «Город Астрахань»;</w:t>
      </w:r>
    </w:p>
    <w:p w:rsidR="00F84740" w:rsidRP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F84740">
        <w:rPr>
          <w:rFonts w:ascii="Arial" w:hAnsi="Arial" w:cs="Arial"/>
          <w:sz w:val="18"/>
          <w:szCs w:val="18"/>
        </w:rPr>
        <w:t>ведущий инженер отдела экологии и озеленения управления по коммунальному хозяйству и благоустройству администрации МО «Город Астрахань», секретарь комиссии;</w:t>
      </w:r>
    </w:p>
    <w:p w:rsidR="00F84740" w:rsidRP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F84740">
        <w:rPr>
          <w:rFonts w:ascii="Arial" w:hAnsi="Arial" w:cs="Arial"/>
          <w:sz w:val="18"/>
          <w:szCs w:val="18"/>
        </w:rPr>
        <w:t>советник Волжско-Каспийского филиала ФГБНУ «ВНИРО» (</w:t>
      </w:r>
      <w:proofErr w:type="spellStart"/>
      <w:r w:rsidRPr="00F84740">
        <w:rPr>
          <w:rFonts w:ascii="Arial" w:hAnsi="Arial" w:cs="Arial"/>
          <w:sz w:val="18"/>
          <w:szCs w:val="18"/>
        </w:rPr>
        <w:t>КаспНИРХ</w:t>
      </w:r>
      <w:proofErr w:type="spellEnd"/>
      <w:r w:rsidRPr="00F84740">
        <w:rPr>
          <w:rFonts w:ascii="Arial" w:hAnsi="Arial" w:cs="Arial"/>
          <w:sz w:val="18"/>
          <w:szCs w:val="18"/>
        </w:rPr>
        <w:t>);</w:t>
      </w:r>
    </w:p>
    <w:p w:rsidR="00F84740" w:rsidRP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- заместитель директора по научной работе Волжско-Каспийского филиала ФГБНУ «ВНИРО» (</w:t>
      </w:r>
      <w:proofErr w:type="spellStart"/>
      <w:r w:rsidRPr="00F84740">
        <w:rPr>
          <w:rFonts w:ascii="Arial" w:hAnsi="Arial" w:cs="Arial"/>
          <w:sz w:val="18"/>
          <w:szCs w:val="18"/>
        </w:rPr>
        <w:t>КаспНИРХ</w:t>
      </w:r>
      <w:proofErr w:type="spellEnd"/>
      <w:r w:rsidRPr="00F84740">
        <w:rPr>
          <w:rFonts w:ascii="Arial" w:hAnsi="Arial" w:cs="Arial"/>
          <w:sz w:val="18"/>
          <w:szCs w:val="18"/>
        </w:rPr>
        <w:t>);</w:t>
      </w:r>
    </w:p>
    <w:p w:rsid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F84740">
        <w:rPr>
          <w:rFonts w:ascii="Arial" w:hAnsi="Arial" w:cs="Arial"/>
          <w:sz w:val="18"/>
          <w:szCs w:val="18"/>
        </w:rPr>
        <w:t>- ученый секретарь Волжско-Каспийского филиала ФГБНУ «ВНИРО» (</w:t>
      </w:r>
      <w:proofErr w:type="spellStart"/>
      <w:r w:rsidRPr="00F84740">
        <w:rPr>
          <w:rFonts w:ascii="Arial" w:hAnsi="Arial" w:cs="Arial"/>
          <w:sz w:val="18"/>
          <w:szCs w:val="18"/>
        </w:rPr>
        <w:t>КаспНИРХ</w:t>
      </w:r>
      <w:proofErr w:type="spellEnd"/>
      <w:r w:rsidRPr="00F84740">
        <w:rPr>
          <w:rFonts w:ascii="Arial" w:hAnsi="Arial" w:cs="Arial"/>
          <w:sz w:val="18"/>
          <w:szCs w:val="18"/>
        </w:rPr>
        <w:t>)</w:t>
      </w:r>
      <w:bookmarkStart w:id="1" w:name="_GoBack"/>
      <w:bookmarkEnd w:id="1"/>
    </w:p>
    <w:p w:rsidR="00F84740" w:rsidRPr="00F84740" w:rsidRDefault="00F84740" w:rsidP="00F84740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</w:p>
    <w:sectPr w:rsidR="00F84740" w:rsidRPr="00F84740" w:rsidSect="00785051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E4C"/>
    <w:rsid w:val="00243D36"/>
    <w:rsid w:val="003121C8"/>
    <w:rsid w:val="003C0DD4"/>
    <w:rsid w:val="005069BB"/>
    <w:rsid w:val="00984FF0"/>
    <w:rsid w:val="00A61705"/>
    <w:rsid w:val="00CB6E4C"/>
    <w:rsid w:val="00D46144"/>
    <w:rsid w:val="00F8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8474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8474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2019-04-09T08:52:00Z</dcterms:created>
  <dcterms:modified xsi:type="dcterms:W3CDTF">2019-04-10T13:04:00Z</dcterms:modified>
</cp:coreProperties>
</file>