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767C" w:rsidRDefault="00C3767C" w:rsidP="00C3767C">
      <w:pPr>
        <w:pStyle w:val="3"/>
      </w:pPr>
      <w:r>
        <w:t>Администрация муниципального образования «Город Астрахань»</w:t>
      </w:r>
    </w:p>
    <w:p w:rsidR="00B93080" w:rsidRDefault="00C3767C" w:rsidP="00C3767C">
      <w:pPr>
        <w:pStyle w:val="3"/>
      </w:pPr>
      <w:r>
        <w:t>РАСПОРЯЖЕНИЕ</w:t>
      </w:r>
      <w:r>
        <w:t xml:space="preserve"> </w:t>
      </w:r>
    </w:p>
    <w:p w:rsidR="00C3767C" w:rsidRDefault="00C3767C" w:rsidP="00C3767C">
      <w:pPr>
        <w:pStyle w:val="3"/>
      </w:pPr>
      <w:r>
        <w:t>03 апреля 2024 года № 645-р</w:t>
      </w:r>
    </w:p>
    <w:p w:rsidR="00C3767C" w:rsidRDefault="00C3767C" w:rsidP="00C3767C">
      <w:pPr>
        <w:pStyle w:val="3"/>
      </w:pPr>
      <w:r>
        <w:t>«Об изъятии для муниципальных нужд муниципального образования «Городской округ город Астрахань» долей земельного участка и жилых помещений многоквартирного дома</w:t>
      </w:r>
      <w:r>
        <w:t xml:space="preserve"> </w:t>
      </w:r>
      <w:r>
        <w:t>(литера «Б, б, б</w:t>
      </w:r>
      <w:proofErr w:type="gramStart"/>
      <w:r>
        <w:t>1</w:t>
      </w:r>
      <w:proofErr w:type="gramEnd"/>
      <w:r>
        <w:t>, б3») по ул. Пестеля, 17 в Кировском районе</w:t>
      </w:r>
      <w:r w:rsidR="0033379B">
        <w:t>»</w:t>
      </w:r>
      <w:bookmarkStart w:id="0" w:name="_GoBack"/>
      <w:bookmarkEnd w:id="0"/>
    </w:p>
    <w:p w:rsidR="00C3767C" w:rsidRDefault="00C3767C" w:rsidP="00C3767C">
      <w:pPr>
        <w:pStyle w:val="a3"/>
        <w:ind w:firstLine="709"/>
      </w:pPr>
      <w:proofErr w:type="gramStart"/>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xml:space="preserve">. 11, </w:t>
      </w:r>
      <w:r>
        <w:t>49, 5</w:t>
      </w:r>
      <w:r>
        <w:rPr>
          <w:spacing w:val="5"/>
        </w:rPr>
        <w:t>6.2, 56.3, 56.6, 56.7 Земельного кодекса Российской Федерации, заключением об оценке соответствия многоквартирного дома (литера «Б, б, б 1, б3») по ул. Пестеля, 17 в Кировском районе г. Астрахани требованиям, установленным в Положе</w:t>
      </w:r>
      <w:r>
        <w:t>нии о признании помещения жилым помещением, жилого помещения непригодным для проживания и многоквартирного</w:t>
      </w:r>
      <w:proofErr w:type="gramEnd"/>
      <w:r>
        <w:t xml:space="preserve"> дома аварийным и подлежащим сносу или реконструкции от 02.03.2018 № ЗАК-13/2, распоряжением администрации муниципального образования «Город Астрахань» от 23.04.2019 № 1144-р «О признании многоквартирного дома (литера «Б, </w:t>
      </w:r>
      <w:proofErr w:type="gramStart"/>
      <w:r>
        <w:t>б</w:t>
      </w:r>
      <w:proofErr w:type="gramEnd"/>
      <w:r>
        <w:t>, б 1, б3») по ул. Пестеля, 17 в Кировском районе аварийным и подлежащим сносу»:</w:t>
      </w:r>
    </w:p>
    <w:p w:rsidR="00C3767C" w:rsidRDefault="00C3767C" w:rsidP="00C3767C">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30:12:010042:453), пропорциональные площади жилых помещений (квартир №№ 3, 5 и долей домовладения, из расчета общей площади земельного участка 561 кв. м и жилые помещения (квартиры) №№ 3, 5 и доли домовладения в многоквартирном доме (литера «Б, б, б 1, б3»), расположенные по адресу: г</w:t>
      </w:r>
      <w:proofErr w:type="gramEnd"/>
      <w:r>
        <w:t>. Астрахань, ул. Пестеля, 17 в Кировском районе (далее - недвижимое имущество).</w:t>
      </w:r>
    </w:p>
    <w:p w:rsidR="00C3767C" w:rsidRDefault="00C3767C" w:rsidP="00C3767C">
      <w:pPr>
        <w:pStyle w:val="a3"/>
        <w:ind w:firstLine="709"/>
      </w:pPr>
      <w:r>
        <w:t>2. Управлению муниципального имущества администрации муниципального образования «Городской округ город Астрахань»:</w:t>
      </w:r>
    </w:p>
    <w:p w:rsidR="00C3767C" w:rsidRDefault="00C3767C" w:rsidP="00C3767C">
      <w:pPr>
        <w:pStyle w:val="a3"/>
        <w:ind w:firstLine="709"/>
      </w:pPr>
      <w:r>
        <w:t>2.1. В течение десяти дней со дня принятия направить копии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письмами с уведомлениями о вручении.</w:t>
      </w:r>
    </w:p>
    <w:p w:rsidR="00C3767C" w:rsidRDefault="00C3767C" w:rsidP="00C3767C">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C3767C" w:rsidRDefault="00C3767C" w:rsidP="00C3767C">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C3767C" w:rsidRDefault="00C3767C" w:rsidP="00C3767C">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C3767C" w:rsidRDefault="00C3767C" w:rsidP="00C3767C">
      <w:pPr>
        <w:pStyle w:val="a3"/>
        <w:ind w:firstLine="709"/>
      </w:pPr>
      <w:r>
        <w:rPr>
          <w:spacing w:val="5"/>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C3767C" w:rsidRDefault="00C3767C" w:rsidP="00C3767C">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C3767C" w:rsidRDefault="00C3767C" w:rsidP="00C3767C">
      <w:pPr>
        <w:pStyle w:val="a3"/>
        <w:ind w:firstLine="709"/>
      </w:pPr>
      <w:r>
        <w:t>4. Управлению информационной политики администрации муниципального образования «Городской округ город Астрахань»:</w:t>
      </w:r>
    </w:p>
    <w:p w:rsidR="00C3767C" w:rsidRDefault="00C3767C" w:rsidP="00C3767C">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C3767C" w:rsidRDefault="00C3767C" w:rsidP="00C3767C">
      <w:pPr>
        <w:pStyle w:val="a3"/>
        <w:ind w:firstLine="709"/>
        <w:rPr>
          <w:spacing w:val="5"/>
        </w:rPr>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C3767C" w:rsidRDefault="00C3767C" w:rsidP="00C3767C">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C3767C" w:rsidRDefault="00C3767C" w:rsidP="00C3767C">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C3767C" w:rsidRPr="00C3767C" w:rsidRDefault="00C3767C" w:rsidP="00C3767C">
      <w:pPr>
        <w:pStyle w:val="a3"/>
        <w:jc w:val="right"/>
        <w:rPr>
          <w:b/>
          <w:bCs/>
        </w:rPr>
      </w:pPr>
      <w:r w:rsidRPr="00C3767C">
        <w:rPr>
          <w:b/>
          <w:bCs/>
        </w:rPr>
        <w:t>Глава муниципального образования «Городской округ город Астрахань»</w:t>
      </w:r>
    </w:p>
    <w:p w:rsidR="00C3767C" w:rsidRPr="00C3767C" w:rsidRDefault="00C3767C" w:rsidP="00C3767C">
      <w:pPr>
        <w:jc w:val="right"/>
        <w:rPr>
          <w:rFonts w:ascii="Arial" w:hAnsi="Arial" w:cs="Arial"/>
          <w:b/>
          <w:bCs/>
          <w:sz w:val="18"/>
          <w:szCs w:val="18"/>
        </w:rPr>
      </w:pPr>
      <w:r w:rsidRPr="00C3767C">
        <w:rPr>
          <w:rFonts w:ascii="Arial" w:hAnsi="Arial" w:cs="Arial"/>
          <w:b/>
          <w:bCs/>
          <w:sz w:val="18"/>
          <w:szCs w:val="18"/>
        </w:rPr>
        <w:t>О.А. ПОЛУМОРДВИНОВ</w:t>
      </w:r>
    </w:p>
    <w:p w:rsidR="00FF4A14" w:rsidRDefault="0033379B"/>
    <w:sectPr w:rsidR="00FF4A14" w:rsidSect="00C3767C">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767C"/>
    <w:rsid w:val="0033379B"/>
    <w:rsid w:val="008505A8"/>
    <w:rsid w:val="00A56E3A"/>
    <w:rsid w:val="00B93080"/>
    <w:rsid w:val="00C376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767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3767C"/>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C3767C"/>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767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3767C"/>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C3767C"/>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680</Words>
  <Characters>3881</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2024-04-10T12:43:00Z</dcterms:created>
  <dcterms:modified xsi:type="dcterms:W3CDTF">2024-04-10T12:45:00Z</dcterms:modified>
</cp:coreProperties>
</file>