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72C" w:rsidRPr="00AC6BD5" w:rsidRDefault="0076072C" w:rsidP="00AC6BD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C6BD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C6BD5" w:rsidRPr="00AC6BD5" w:rsidRDefault="00107B9A" w:rsidP="00AC6BD5">
      <w:pPr>
        <w:jc w:val="center"/>
        <w:rPr>
          <w:rFonts w:ascii="Cambria" w:hAnsi="Cambria"/>
          <w:b/>
          <w:sz w:val="20"/>
          <w:szCs w:val="20"/>
        </w:rPr>
      </w:pPr>
      <w:r w:rsidRPr="00AC6BD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30550" w:rsidRPr="00AC6BD5" w:rsidRDefault="00107B9A" w:rsidP="00AC6BD5">
      <w:pPr>
        <w:jc w:val="center"/>
        <w:rPr>
          <w:rFonts w:ascii="Cambria" w:hAnsi="Cambria"/>
          <w:b/>
          <w:sz w:val="20"/>
          <w:szCs w:val="20"/>
        </w:rPr>
      </w:pPr>
      <w:r w:rsidRPr="00AC6BD5">
        <w:rPr>
          <w:rFonts w:ascii="Cambria" w:hAnsi="Cambria"/>
          <w:b/>
          <w:sz w:val="20"/>
          <w:szCs w:val="20"/>
        </w:rPr>
        <w:t>03 декабря 2020 года</w:t>
      </w:r>
      <w:bookmarkEnd w:id="3"/>
      <w:bookmarkEnd w:id="4"/>
      <w:r w:rsidR="0076072C" w:rsidRPr="00AC6BD5">
        <w:rPr>
          <w:rFonts w:ascii="Cambria" w:hAnsi="Cambria"/>
          <w:b/>
          <w:sz w:val="20"/>
          <w:szCs w:val="20"/>
        </w:rPr>
        <w:t xml:space="preserve"> № </w:t>
      </w:r>
      <w:r w:rsidRPr="00AC6BD5">
        <w:rPr>
          <w:rFonts w:ascii="Cambria" w:hAnsi="Cambria"/>
          <w:b/>
          <w:sz w:val="20"/>
          <w:szCs w:val="20"/>
        </w:rPr>
        <w:t>2172-р</w:t>
      </w:r>
    </w:p>
    <w:p w:rsidR="00AC6BD5" w:rsidRDefault="0076072C" w:rsidP="00AC6BD5">
      <w:pPr>
        <w:jc w:val="center"/>
        <w:rPr>
          <w:rFonts w:ascii="Cambria" w:hAnsi="Cambria"/>
          <w:b/>
          <w:sz w:val="20"/>
          <w:szCs w:val="20"/>
        </w:rPr>
      </w:pPr>
      <w:r w:rsidRPr="00AC6BD5">
        <w:rPr>
          <w:rFonts w:ascii="Cambria" w:hAnsi="Cambria"/>
          <w:b/>
          <w:sz w:val="20"/>
          <w:szCs w:val="20"/>
        </w:rPr>
        <w:t>«</w:t>
      </w:r>
      <w:r w:rsidR="00107B9A" w:rsidRPr="00AC6BD5">
        <w:rPr>
          <w:rFonts w:ascii="Cambria" w:hAnsi="Cambria"/>
          <w:b/>
          <w:sz w:val="20"/>
          <w:szCs w:val="20"/>
        </w:rPr>
        <w:t>Об исключении ИП Гаджиева Х.М.,</w:t>
      </w:r>
      <w:r w:rsidRPr="00AC6BD5">
        <w:rPr>
          <w:rFonts w:ascii="Cambria" w:hAnsi="Cambria"/>
          <w:b/>
          <w:sz w:val="20"/>
          <w:szCs w:val="20"/>
        </w:rPr>
        <w:t xml:space="preserve"> </w:t>
      </w:r>
      <w:r w:rsidR="00107B9A" w:rsidRPr="00AC6BD5">
        <w:rPr>
          <w:rFonts w:ascii="Cambria" w:hAnsi="Cambria"/>
          <w:b/>
          <w:sz w:val="20"/>
          <w:szCs w:val="20"/>
        </w:rPr>
        <w:t xml:space="preserve">ИП </w:t>
      </w:r>
      <w:proofErr w:type="spellStart"/>
      <w:r w:rsidR="00107B9A" w:rsidRPr="00AC6BD5">
        <w:rPr>
          <w:rFonts w:ascii="Cambria" w:hAnsi="Cambria"/>
          <w:b/>
          <w:sz w:val="20"/>
          <w:szCs w:val="20"/>
        </w:rPr>
        <w:t>Лукомского</w:t>
      </w:r>
      <w:proofErr w:type="spellEnd"/>
      <w:r w:rsidR="00107B9A" w:rsidRPr="00AC6BD5">
        <w:rPr>
          <w:rFonts w:ascii="Cambria" w:hAnsi="Cambria"/>
          <w:b/>
          <w:sz w:val="20"/>
          <w:szCs w:val="20"/>
        </w:rPr>
        <w:t xml:space="preserve"> В.Л., ИП Курбанова К.М., </w:t>
      </w:r>
    </w:p>
    <w:p w:rsidR="00730550" w:rsidRPr="0076072C" w:rsidRDefault="00107B9A" w:rsidP="00AC6BD5">
      <w:pPr>
        <w:jc w:val="center"/>
      </w:pPr>
      <w:r w:rsidRPr="00AC6BD5">
        <w:rPr>
          <w:rFonts w:ascii="Cambria" w:hAnsi="Cambria"/>
          <w:b/>
          <w:sz w:val="20"/>
          <w:szCs w:val="20"/>
        </w:rPr>
        <w:t xml:space="preserve">ИП </w:t>
      </w:r>
      <w:proofErr w:type="spellStart"/>
      <w:r w:rsidRPr="00AC6BD5">
        <w:rPr>
          <w:rFonts w:ascii="Cambria" w:hAnsi="Cambria"/>
          <w:b/>
          <w:sz w:val="20"/>
          <w:szCs w:val="20"/>
        </w:rPr>
        <w:t>Ломновой</w:t>
      </w:r>
      <w:proofErr w:type="spellEnd"/>
      <w:r w:rsidRPr="00AC6BD5">
        <w:rPr>
          <w:rFonts w:ascii="Cambria" w:hAnsi="Cambria"/>
          <w:b/>
          <w:sz w:val="20"/>
          <w:szCs w:val="20"/>
        </w:rPr>
        <w:t xml:space="preserve"> Е.Н., ИП </w:t>
      </w:r>
      <w:proofErr w:type="spellStart"/>
      <w:r w:rsidRPr="00AC6BD5">
        <w:rPr>
          <w:rFonts w:ascii="Cambria" w:hAnsi="Cambria"/>
          <w:b/>
          <w:sz w:val="20"/>
          <w:szCs w:val="20"/>
        </w:rPr>
        <w:t>Темирхановой</w:t>
      </w:r>
      <w:proofErr w:type="spellEnd"/>
      <w:r w:rsidRPr="00AC6BD5">
        <w:rPr>
          <w:rFonts w:ascii="Cambria" w:hAnsi="Cambria"/>
          <w:b/>
          <w:sz w:val="20"/>
          <w:szCs w:val="20"/>
        </w:rPr>
        <w:t xml:space="preserve"> 3.3. из Реестра муниципальных маршрутов </w:t>
      </w:r>
      <w:r w:rsidRPr="00AC6BD5">
        <w:rPr>
          <w:rFonts w:ascii="Cambria" w:hAnsi="Cambria"/>
          <w:b/>
          <w:sz w:val="20"/>
          <w:szCs w:val="20"/>
        </w:rPr>
        <w:t>регулярных перевозок в муниципальном образовании «Город Астрахань»</w:t>
      </w:r>
    </w:p>
    <w:p w:rsidR="00730550" w:rsidRPr="00AC6BD5" w:rsidRDefault="00107B9A" w:rsidP="00AC6BD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C6BD5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</w:t>
      </w:r>
      <w:r w:rsidRPr="00AC6BD5">
        <w:rPr>
          <w:rFonts w:ascii="Arial" w:hAnsi="Arial" w:cs="Arial"/>
          <w:sz w:val="18"/>
          <w:szCs w:val="18"/>
        </w:rPr>
        <w:t>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</w:t>
      </w:r>
      <w:r w:rsidRPr="00AC6BD5">
        <w:rPr>
          <w:rFonts w:ascii="Arial" w:hAnsi="Arial" w:cs="Arial"/>
          <w:sz w:val="18"/>
          <w:szCs w:val="18"/>
        </w:rPr>
        <w:t>жиров и багажа автомобильным транспортом и городским наземным электрическим транспортом по муниципальным маршрутам</w:t>
      </w:r>
      <w:proofErr w:type="gramEnd"/>
      <w:r w:rsidRPr="00AC6BD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C6BD5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</w:t>
      </w:r>
      <w:r w:rsidRPr="00AC6BD5">
        <w:rPr>
          <w:rFonts w:ascii="Arial" w:hAnsi="Arial" w:cs="Arial"/>
          <w:sz w:val="18"/>
          <w:szCs w:val="18"/>
        </w:rPr>
        <w:t xml:space="preserve">ования «Город Астрахань»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</w:t>
      </w:r>
      <w:r w:rsidRPr="00AC6BD5">
        <w:rPr>
          <w:rFonts w:ascii="Arial" w:hAnsi="Arial" w:cs="Arial"/>
          <w:sz w:val="18"/>
          <w:szCs w:val="18"/>
        </w:rPr>
        <w:t>основании дополнительного соглашения от 15.06.2020 №01-11/06-20 к договору простого товарищества индивидуальных предпринимателей на муниципальном маршруте регулярных перевозок № 13 с,</w:t>
      </w:r>
      <w:proofErr w:type="gramEnd"/>
    </w:p>
    <w:p w:rsidR="00730550" w:rsidRPr="00AC6BD5" w:rsidRDefault="0076072C" w:rsidP="00AC6B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6BD5">
        <w:rPr>
          <w:rFonts w:ascii="Arial" w:hAnsi="Arial" w:cs="Arial"/>
          <w:sz w:val="18"/>
          <w:szCs w:val="18"/>
        </w:rPr>
        <w:t xml:space="preserve">1. </w:t>
      </w:r>
      <w:r w:rsidR="00107B9A" w:rsidRPr="00AC6BD5">
        <w:rPr>
          <w:rFonts w:ascii="Arial" w:hAnsi="Arial" w:cs="Arial"/>
          <w:sz w:val="18"/>
          <w:szCs w:val="18"/>
        </w:rPr>
        <w:t xml:space="preserve">Исключить ИП Гаджиева Халила Магомедовича (ИНН - 301500189121), ИП </w:t>
      </w:r>
      <w:proofErr w:type="spellStart"/>
      <w:r w:rsidR="00107B9A" w:rsidRPr="00AC6BD5">
        <w:rPr>
          <w:rFonts w:ascii="Arial" w:hAnsi="Arial" w:cs="Arial"/>
          <w:sz w:val="18"/>
          <w:szCs w:val="18"/>
        </w:rPr>
        <w:t>Луком</w:t>
      </w:r>
      <w:r w:rsidR="00107B9A" w:rsidRPr="00AC6BD5">
        <w:rPr>
          <w:rFonts w:ascii="Arial" w:hAnsi="Arial" w:cs="Arial"/>
          <w:sz w:val="18"/>
          <w:szCs w:val="18"/>
        </w:rPr>
        <w:t>ского</w:t>
      </w:r>
      <w:proofErr w:type="spellEnd"/>
      <w:r w:rsidR="00107B9A" w:rsidRPr="00AC6BD5">
        <w:rPr>
          <w:rFonts w:ascii="Arial" w:hAnsi="Arial" w:cs="Arial"/>
          <w:sz w:val="18"/>
          <w:szCs w:val="18"/>
        </w:rPr>
        <w:t xml:space="preserve"> Виталия Леонидовича (ИНН- 301501558910), ИП Курбанова </w:t>
      </w:r>
      <w:proofErr w:type="spellStart"/>
      <w:r w:rsidR="00107B9A" w:rsidRPr="00AC6BD5">
        <w:rPr>
          <w:rFonts w:ascii="Arial" w:hAnsi="Arial" w:cs="Arial"/>
          <w:sz w:val="18"/>
          <w:szCs w:val="18"/>
        </w:rPr>
        <w:t>Курбангаджи</w:t>
      </w:r>
      <w:proofErr w:type="spellEnd"/>
      <w:r w:rsidR="00107B9A" w:rsidRPr="00AC6BD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B9A" w:rsidRPr="00AC6BD5">
        <w:rPr>
          <w:rFonts w:ascii="Arial" w:hAnsi="Arial" w:cs="Arial"/>
          <w:sz w:val="18"/>
          <w:szCs w:val="18"/>
        </w:rPr>
        <w:t>Мирзаевича</w:t>
      </w:r>
      <w:proofErr w:type="spellEnd"/>
      <w:r w:rsidR="00107B9A" w:rsidRPr="00AC6BD5">
        <w:rPr>
          <w:rFonts w:ascii="Arial" w:hAnsi="Arial" w:cs="Arial"/>
          <w:sz w:val="18"/>
          <w:szCs w:val="18"/>
        </w:rPr>
        <w:t xml:space="preserve"> (ИНН - 301800383602), ИП </w:t>
      </w:r>
      <w:proofErr w:type="spellStart"/>
      <w:r w:rsidR="00107B9A" w:rsidRPr="00AC6BD5">
        <w:rPr>
          <w:rFonts w:ascii="Arial" w:hAnsi="Arial" w:cs="Arial"/>
          <w:sz w:val="18"/>
          <w:szCs w:val="18"/>
        </w:rPr>
        <w:t>Ломнову</w:t>
      </w:r>
      <w:proofErr w:type="spellEnd"/>
      <w:r w:rsidR="00107B9A" w:rsidRPr="00AC6BD5">
        <w:rPr>
          <w:rFonts w:ascii="Arial" w:hAnsi="Arial" w:cs="Arial"/>
          <w:sz w:val="18"/>
          <w:szCs w:val="18"/>
        </w:rPr>
        <w:t xml:space="preserve"> Елену Николаевну (ИНН - 301502504001), ИП </w:t>
      </w:r>
      <w:proofErr w:type="spellStart"/>
      <w:r w:rsidR="00107B9A" w:rsidRPr="00AC6BD5">
        <w:rPr>
          <w:rFonts w:ascii="Arial" w:hAnsi="Arial" w:cs="Arial"/>
          <w:sz w:val="18"/>
          <w:szCs w:val="18"/>
        </w:rPr>
        <w:t>Темирханову</w:t>
      </w:r>
      <w:proofErr w:type="spellEnd"/>
      <w:r w:rsidR="00107B9A" w:rsidRPr="00AC6BD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B9A" w:rsidRPr="00AC6BD5">
        <w:rPr>
          <w:rFonts w:ascii="Arial" w:hAnsi="Arial" w:cs="Arial"/>
          <w:sz w:val="18"/>
          <w:szCs w:val="18"/>
        </w:rPr>
        <w:t>Зияфат</w:t>
      </w:r>
      <w:proofErr w:type="spellEnd"/>
      <w:r w:rsidR="00107B9A" w:rsidRPr="00AC6BD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07B9A" w:rsidRPr="00AC6BD5">
        <w:rPr>
          <w:rFonts w:ascii="Arial" w:hAnsi="Arial" w:cs="Arial"/>
          <w:sz w:val="18"/>
          <w:szCs w:val="18"/>
        </w:rPr>
        <w:t>Зияудиновну</w:t>
      </w:r>
      <w:proofErr w:type="spellEnd"/>
      <w:r w:rsidR="00107B9A" w:rsidRPr="00AC6BD5">
        <w:rPr>
          <w:rFonts w:ascii="Arial" w:hAnsi="Arial" w:cs="Arial"/>
          <w:sz w:val="18"/>
          <w:szCs w:val="18"/>
        </w:rPr>
        <w:t xml:space="preserve"> (ИНН - 301500268895) из строки 13 Реестра муниципальных маршрутов р</w:t>
      </w:r>
      <w:r w:rsidR="00107B9A" w:rsidRPr="00AC6BD5">
        <w:rPr>
          <w:rFonts w:ascii="Arial" w:hAnsi="Arial" w:cs="Arial"/>
          <w:sz w:val="18"/>
          <w:szCs w:val="18"/>
        </w:rPr>
        <w:t>егулярных перевозок в муниципальном образовании «Город Астрахань».</w:t>
      </w:r>
    </w:p>
    <w:p w:rsidR="00730550" w:rsidRPr="00AC6BD5" w:rsidRDefault="0076072C" w:rsidP="00AC6B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6BD5">
        <w:rPr>
          <w:rFonts w:ascii="Arial" w:hAnsi="Arial" w:cs="Arial"/>
          <w:sz w:val="18"/>
          <w:szCs w:val="18"/>
        </w:rPr>
        <w:t xml:space="preserve">2. </w:t>
      </w:r>
      <w:r w:rsidR="00107B9A" w:rsidRPr="00AC6BD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</w:t>
      </w:r>
      <w:r w:rsidR="00AC6BD5">
        <w:rPr>
          <w:rFonts w:ascii="Arial" w:hAnsi="Arial" w:cs="Arial"/>
          <w:sz w:val="18"/>
          <w:szCs w:val="18"/>
        </w:rPr>
        <w:t xml:space="preserve"> </w:t>
      </w:r>
      <w:r w:rsidR="00107B9A" w:rsidRPr="00AC6BD5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</w:t>
      </w:r>
      <w:r w:rsidR="00107B9A" w:rsidRPr="00AC6BD5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730550" w:rsidRPr="00AC6BD5" w:rsidRDefault="0076072C" w:rsidP="00AC6B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6BD5">
        <w:rPr>
          <w:rFonts w:ascii="Arial" w:hAnsi="Arial" w:cs="Arial"/>
          <w:sz w:val="18"/>
          <w:szCs w:val="18"/>
        </w:rPr>
        <w:t xml:space="preserve">3. </w:t>
      </w:r>
      <w:r w:rsidR="00107B9A" w:rsidRPr="00AC6BD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</w:t>
      </w:r>
      <w:r w:rsidR="00107B9A" w:rsidRPr="00AC6BD5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Астрахань».</w:t>
      </w:r>
    </w:p>
    <w:p w:rsidR="00730550" w:rsidRPr="00AC6BD5" w:rsidRDefault="0076072C" w:rsidP="00AC6B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C6BD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07B9A" w:rsidRPr="00AC6BD5">
        <w:rPr>
          <w:rFonts w:ascii="Arial" w:hAnsi="Arial" w:cs="Arial"/>
          <w:sz w:val="18"/>
          <w:szCs w:val="18"/>
        </w:rPr>
        <w:t>Контроль за</w:t>
      </w:r>
      <w:proofErr w:type="gramEnd"/>
      <w:r w:rsidR="00107B9A" w:rsidRPr="00AC6BD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</w:t>
      </w:r>
      <w:r w:rsidR="00107B9A" w:rsidRPr="00AC6BD5">
        <w:rPr>
          <w:rFonts w:ascii="Arial" w:hAnsi="Arial" w:cs="Arial"/>
          <w:sz w:val="18"/>
          <w:szCs w:val="18"/>
        </w:rPr>
        <w:t>истрации муниципального образования «Город Астрахань».</w:t>
      </w:r>
    </w:p>
    <w:p w:rsidR="00730550" w:rsidRPr="00AC6BD5" w:rsidRDefault="00107B9A" w:rsidP="00AC6BD5">
      <w:pPr>
        <w:ind w:firstLine="709"/>
        <w:jc w:val="right"/>
        <w:rPr>
          <w:b/>
        </w:rPr>
      </w:pPr>
      <w:r w:rsidRPr="00AC6BD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6072C" w:rsidRPr="00AC6BD5">
        <w:rPr>
          <w:rFonts w:ascii="Arial" w:hAnsi="Arial" w:cs="Arial"/>
          <w:b/>
          <w:sz w:val="18"/>
          <w:szCs w:val="18"/>
        </w:rPr>
        <w:t xml:space="preserve"> </w:t>
      </w:r>
      <w:r w:rsidRPr="00AC6BD5">
        <w:rPr>
          <w:rFonts w:ascii="Arial" w:hAnsi="Arial" w:cs="Arial"/>
          <w:b/>
          <w:sz w:val="18"/>
          <w:szCs w:val="18"/>
        </w:rPr>
        <w:t>«Город Астрахань»</w:t>
      </w:r>
      <w:r w:rsidR="0076072C" w:rsidRPr="00AC6BD5">
        <w:rPr>
          <w:rFonts w:ascii="Arial" w:hAnsi="Arial" w:cs="Arial"/>
          <w:b/>
          <w:sz w:val="18"/>
          <w:szCs w:val="18"/>
        </w:rPr>
        <w:t xml:space="preserve"> </w:t>
      </w:r>
      <w:r w:rsidRPr="00AC6BD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C6BD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C6BD5" w:rsidRDefault="00AC6BD5" w:rsidP="0076072C">
      <w:r>
        <w:br w:type="page"/>
      </w:r>
    </w:p>
    <w:p w:rsidR="00AC6BD5" w:rsidRDefault="00AC6BD5" w:rsidP="0076072C">
      <w:pPr>
        <w:sectPr w:rsidR="00AC6BD5" w:rsidSect="00AC6BD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730550" w:rsidRPr="0076072C" w:rsidRDefault="00AC6BD5" w:rsidP="0076072C">
      <w:r>
        <w:rPr>
          <w:noProof/>
          <w:lang w:bidi="ar-SA"/>
        </w:rPr>
        <w:lastRenderedPageBreak/>
        <w:drawing>
          <wp:inline distT="0" distB="0" distL="0" distR="0">
            <wp:extent cx="9972675" cy="54292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542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730550" w:rsidRPr="0076072C" w:rsidSect="00AC6BD5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B9A" w:rsidRDefault="00107B9A">
      <w:r>
        <w:separator/>
      </w:r>
    </w:p>
  </w:endnote>
  <w:endnote w:type="continuationSeparator" w:id="0">
    <w:p w:rsidR="00107B9A" w:rsidRDefault="00107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B9A" w:rsidRDefault="00107B9A"/>
  </w:footnote>
  <w:footnote w:type="continuationSeparator" w:id="0">
    <w:p w:rsidR="00107B9A" w:rsidRDefault="00107B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C197B"/>
    <w:multiLevelType w:val="multilevel"/>
    <w:tmpl w:val="8350F5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7524F3"/>
    <w:multiLevelType w:val="multilevel"/>
    <w:tmpl w:val="612A1D1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0550"/>
    <w:rsid w:val="00107B9A"/>
    <w:rsid w:val="00730550"/>
    <w:rsid w:val="0076072C"/>
    <w:rsid w:val="00AC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C6BD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6BD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C6BD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6BD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434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2020-12-03T11:44:00Z</dcterms:created>
  <dcterms:modified xsi:type="dcterms:W3CDTF">2020-12-03T11:48:00Z</dcterms:modified>
</cp:coreProperties>
</file>