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Администрация муниципального образования «Город Астрахань»</w:t>
      </w:r>
    </w:p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РАСПОРЯЖЕНИЕ</w:t>
      </w:r>
    </w:p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03 февраля 2022 года № 162-р</w:t>
      </w:r>
    </w:p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«Об изъятии для </w:t>
      </w:r>
      <w:proofErr w:type="gramStart"/>
      <w:r w:rsidRPr="00F51F84">
        <w:rPr>
          <w:spacing w:val="0"/>
        </w:rPr>
        <w:t>муниципальный</w:t>
      </w:r>
      <w:proofErr w:type="gramEnd"/>
      <w:r w:rsidRPr="00F51F84">
        <w:rPr>
          <w:spacing w:val="0"/>
        </w:rPr>
        <w:t xml:space="preserve"> нужд муниципального </w:t>
      </w:r>
    </w:p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образования «Город Астрахань» долей земельного участка</w:t>
      </w:r>
    </w:p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 и жилых помещений многоквартирного дома (литера «А») </w:t>
      </w:r>
    </w:p>
    <w:p w:rsidR="002477F0" w:rsidRPr="00F51F84" w:rsidRDefault="002477F0" w:rsidP="002477F0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по ул. </w:t>
      </w:r>
      <w:proofErr w:type="spellStart"/>
      <w:r w:rsidRPr="00F51F84">
        <w:rPr>
          <w:spacing w:val="0"/>
        </w:rPr>
        <w:t>Каменноярской</w:t>
      </w:r>
      <w:proofErr w:type="spellEnd"/>
      <w:r w:rsidRPr="00F51F84">
        <w:rPr>
          <w:spacing w:val="0"/>
        </w:rPr>
        <w:t>, 50 в Ленинском районе»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1F8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1F84">
        <w:rPr>
          <w:spacing w:val="0"/>
        </w:rPr>
        <w:t>ст.ст</w:t>
      </w:r>
      <w:proofErr w:type="spellEnd"/>
      <w:r w:rsidRPr="00F51F84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ул. </w:t>
      </w:r>
      <w:proofErr w:type="spellStart"/>
      <w:r w:rsidRPr="00F51F84">
        <w:rPr>
          <w:spacing w:val="0"/>
        </w:rPr>
        <w:t>Каменноярской</w:t>
      </w:r>
      <w:proofErr w:type="spellEnd"/>
      <w:r w:rsidRPr="00F51F84">
        <w:rPr>
          <w:spacing w:val="0"/>
        </w:rPr>
        <w:t>, 50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F51F84">
        <w:rPr>
          <w:spacing w:val="0"/>
        </w:rPr>
        <w:t xml:space="preserve"> или реконструкции, садового дома жилым домом и жилого дома садовым домом от 18.09.2020 № ЗАК-7/11, распоряжением администрации муниципального образования «Город Астрахань» от 05.11.2020 № 2009-р «О признании многоквартирного дома (литера «А») по ул. </w:t>
      </w:r>
      <w:proofErr w:type="spellStart"/>
      <w:r w:rsidRPr="00F51F84">
        <w:rPr>
          <w:spacing w:val="0"/>
        </w:rPr>
        <w:t>Каменноярской</w:t>
      </w:r>
      <w:proofErr w:type="spellEnd"/>
      <w:r w:rsidRPr="00F51F84">
        <w:rPr>
          <w:spacing w:val="0"/>
        </w:rPr>
        <w:t>, 50 в Ленинском районе аварийным и подлежащим сносу»: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1. </w:t>
      </w:r>
      <w:proofErr w:type="gramStart"/>
      <w:r w:rsidRPr="00F51F84">
        <w:rPr>
          <w:spacing w:val="0"/>
        </w:rPr>
        <w:t xml:space="preserve">Изъять для муниципальных нужд муниципального образования «Город Астрахань» доли земельного участка (кадастровый номер 30:12:020220:81), пропорциональные площади жилых помещений (квартир) №№ 3, 4, 6, 8 в многоквартирном доме (литера «А») из расчета общей площади земельного участка 1615 кв. м, и жилые помещения (квартиры) №№ 3, 4, 6, 8 в многоквартирном доме (литера «А»), расположенные по адресу: г. Астрахань, ул. </w:t>
      </w:r>
      <w:proofErr w:type="spellStart"/>
      <w:r w:rsidRPr="00F51F84">
        <w:rPr>
          <w:spacing w:val="0"/>
        </w:rPr>
        <w:t>Каменноярская</w:t>
      </w:r>
      <w:proofErr w:type="spellEnd"/>
      <w:proofErr w:type="gramEnd"/>
      <w:r w:rsidRPr="00F51F84">
        <w:rPr>
          <w:spacing w:val="0"/>
        </w:rPr>
        <w:t xml:space="preserve">, 50 в Ленинском </w:t>
      </w:r>
      <w:proofErr w:type="gramStart"/>
      <w:r w:rsidRPr="00F51F84">
        <w:rPr>
          <w:spacing w:val="0"/>
        </w:rPr>
        <w:t>рай­оне</w:t>
      </w:r>
      <w:proofErr w:type="gramEnd"/>
      <w:r w:rsidRPr="00F51F84">
        <w:rPr>
          <w:spacing w:val="0"/>
        </w:rPr>
        <w:t xml:space="preserve"> (далее - недвижимое имущество).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2.2.1. </w:t>
      </w:r>
      <w:proofErr w:type="gramStart"/>
      <w:r w:rsidRPr="00F51F84">
        <w:rPr>
          <w:spacing w:val="0"/>
        </w:rPr>
        <w:t>Разместить</w:t>
      </w:r>
      <w:proofErr w:type="gramEnd"/>
      <w:r w:rsidRPr="00F51F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</w:t>
      </w:r>
      <w:bookmarkStart w:id="0" w:name="_GoBack"/>
      <w:bookmarkEnd w:id="0"/>
      <w:r w:rsidRPr="00F51F84">
        <w:rPr>
          <w:spacing w:val="0"/>
        </w:rPr>
        <w:t xml:space="preserve"> и предложениями о размере возмещения.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2477F0" w:rsidRPr="00F51F84" w:rsidRDefault="002477F0" w:rsidP="002477F0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6. </w:t>
      </w:r>
      <w:proofErr w:type="gramStart"/>
      <w:r w:rsidRPr="00F51F84">
        <w:rPr>
          <w:spacing w:val="0"/>
        </w:rPr>
        <w:t>Контроль за</w:t>
      </w:r>
      <w:proofErr w:type="gramEnd"/>
      <w:r w:rsidRPr="00F51F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477F0" w:rsidRPr="00F51F84" w:rsidRDefault="002477F0" w:rsidP="002477F0">
      <w:pPr>
        <w:pStyle w:val="a3"/>
        <w:spacing w:line="240" w:lineRule="auto"/>
        <w:jc w:val="right"/>
        <w:rPr>
          <w:b/>
          <w:bCs/>
          <w:spacing w:val="0"/>
        </w:rPr>
      </w:pPr>
      <w:r w:rsidRPr="00F51F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51F84">
        <w:rPr>
          <w:b/>
          <w:bCs/>
          <w:spacing w:val="0"/>
        </w:rPr>
        <w:t>М.Н. ПЕРМЯКОВА</w:t>
      </w:r>
    </w:p>
    <w:p w:rsidR="003E72F0" w:rsidRDefault="003E72F0"/>
    <w:sectPr w:rsidR="003E72F0" w:rsidSect="002477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7F0"/>
    <w:rsid w:val="002477F0"/>
    <w:rsid w:val="003E7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7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7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77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77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658</Words>
  <Characters>3752</Characters>
  <Application>Microsoft Office Word</Application>
  <DocSecurity>0</DocSecurity>
  <Lines>31</Lines>
  <Paragraphs>8</Paragraphs>
  <ScaleCrop>false</ScaleCrop>
  <Company/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2022-02-10T03:39:00Z</dcterms:created>
  <dcterms:modified xsi:type="dcterms:W3CDTF">2022-02-10T03:39:00Z</dcterms:modified>
</cp:coreProperties>
</file>