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4EA" w:rsidRPr="00CE6234" w:rsidRDefault="00C0759B" w:rsidP="00CE6234">
      <w:pPr>
        <w:jc w:val="center"/>
        <w:rPr>
          <w:rFonts w:asciiTheme="majorHAnsi" w:hAnsiTheme="majorHAnsi"/>
          <w:b/>
          <w:sz w:val="20"/>
          <w:szCs w:val="20"/>
        </w:rPr>
      </w:pPr>
      <w:r w:rsidRPr="00CE623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 w:rsidR="00CE6234" w:rsidRPr="00CE6234">
        <w:rPr>
          <w:rFonts w:asciiTheme="majorHAnsi" w:hAnsiTheme="majorHAnsi"/>
          <w:b/>
          <w:sz w:val="20"/>
          <w:szCs w:val="20"/>
        </w:rPr>
        <w:t>Г</w:t>
      </w:r>
      <w:r w:rsidRPr="00CE6234">
        <w:rPr>
          <w:rFonts w:asciiTheme="majorHAnsi" w:hAnsiTheme="majorHAnsi"/>
          <w:b/>
          <w:sz w:val="20"/>
          <w:szCs w:val="20"/>
        </w:rPr>
        <w:t>ород</w:t>
      </w:r>
      <w:bookmarkStart w:id="0" w:name="_GoBack"/>
      <w:bookmarkEnd w:id="0"/>
      <w:r w:rsidRPr="00CE6234">
        <w:rPr>
          <w:rFonts w:asciiTheme="majorHAnsi" w:hAnsiTheme="majorHAnsi"/>
          <w:b/>
          <w:sz w:val="20"/>
          <w:szCs w:val="20"/>
        </w:rPr>
        <w:t xml:space="preserve"> </w:t>
      </w:r>
      <w:r w:rsidR="00CE6234" w:rsidRPr="00CE6234">
        <w:rPr>
          <w:rFonts w:asciiTheme="majorHAnsi" w:hAnsiTheme="majorHAnsi"/>
          <w:b/>
          <w:sz w:val="20"/>
          <w:szCs w:val="20"/>
        </w:rPr>
        <w:t>А</w:t>
      </w:r>
      <w:r w:rsidRPr="00CE6234">
        <w:rPr>
          <w:rFonts w:asciiTheme="majorHAnsi" w:hAnsiTheme="majorHAnsi"/>
          <w:b/>
          <w:sz w:val="20"/>
          <w:szCs w:val="20"/>
        </w:rPr>
        <w:t>страхань»</w:t>
      </w:r>
    </w:p>
    <w:p w:rsidR="003964EA" w:rsidRPr="00CE6234" w:rsidRDefault="002D79EE" w:rsidP="00CE6234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CE6234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C0759B" w:rsidRPr="00CE6234">
        <w:rPr>
          <w:rFonts w:asciiTheme="majorHAnsi" w:hAnsiTheme="majorHAnsi"/>
          <w:b/>
          <w:sz w:val="20"/>
          <w:szCs w:val="20"/>
        </w:rPr>
        <w:t xml:space="preserve"> </w:t>
      </w:r>
      <w:r w:rsidR="00CE6234" w:rsidRPr="00CE6234">
        <w:rPr>
          <w:rFonts w:asciiTheme="majorHAnsi" w:hAnsiTheme="majorHAnsi"/>
          <w:b/>
          <w:sz w:val="20"/>
          <w:szCs w:val="20"/>
        </w:rPr>
        <w:br/>
      </w:r>
      <w:r w:rsidRPr="00CE6234">
        <w:rPr>
          <w:rFonts w:asciiTheme="majorHAnsi" w:hAnsiTheme="majorHAnsi"/>
          <w:b/>
          <w:sz w:val="20"/>
          <w:szCs w:val="20"/>
        </w:rPr>
        <w:t>03 февраля 2023 года</w:t>
      </w:r>
      <w:r w:rsidR="00C0759B" w:rsidRPr="00CE6234">
        <w:rPr>
          <w:rFonts w:asciiTheme="majorHAnsi" w:hAnsiTheme="majorHAnsi"/>
          <w:b/>
          <w:sz w:val="20"/>
          <w:szCs w:val="20"/>
        </w:rPr>
        <w:t xml:space="preserve"> № </w:t>
      </w:r>
      <w:r w:rsidRPr="00CE6234">
        <w:rPr>
          <w:rFonts w:asciiTheme="majorHAnsi" w:hAnsiTheme="majorHAnsi"/>
          <w:b/>
          <w:sz w:val="20"/>
          <w:szCs w:val="20"/>
        </w:rPr>
        <w:t>121-р</w:t>
      </w:r>
    </w:p>
    <w:p w:rsidR="003964EA" w:rsidRPr="00CE6234" w:rsidRDefault="00C0759B" w:rsidP="00CE6234">
      <w:pPr>
        <w:jc w:val="center"/>
        <w:rPr>
          <w:rFonts w:asciiTheme="majorHAnsi" w:hAnsiTheme="majorHAnsi"/>
          <w:b/>
          <w:sz w:val="20"/>
          <w:szCs w:val="20"/>
        </w:rPr>
      </w:pPr>
      <w:r w:rsidRPr="00CE6234">
        <w:rPr>
          <w:rFonts w:asciiTheme="majorHAnsi" w:hAnsiTheme="majorHAnsi"/>
          <w:b/>
          <w:sz w:val="20"/>
          <w:szCs w:val="20"/>
        </w:rPr>
        <w:t>«</w:t>
      </w:r>
      <w:r w:rsidR="002D79EE" w:rsidRPr="00CE6234">
        <w:rPr>
          <w:rFonts w:asciiTheme="majorHAnsi" w:hAnsiTheme="majorHAnsi"/>
          <w:b/>
          <w:sz w:val="20"/>
          <w:szCs w:val="20"/>
        </w:rPr>
        <w:t>Об обеспечении исполнения наказания в виде обязательных работ</w:t>
      </w:r>
      <w:r w:rsidRPr="00CE6234">
        <w:rPr>
          <w:rFonts w:asciiTheme="majorHAnsi" w:hAnsiTheme="majorHAnsi"/>
          <w:b/>
          <w:sz w:val="20"/>
          <w:szCs w:val="20"/>
        </w:rPr>
        <w:t>»</w:t>
      </w:r>
    </w:p>
    <w:p w:rsidR="003964EA" w:rsidRPr="00CE6234" w:rsidRDefault="002D79EE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E6234">
        <w:rPr>
          <w:rFonts w:ascii="Arial" w:hAnsi="Arial" w:cs="Arial"/>
          <w:sz w:val="18"/>
          <w:szCs w:val="18"/>
        </w:rPr>
        <w:t>В соответствии со статьей 49 Уголовного кодекса Российской Федерации, статьей 25 Уголовно-исполнительного кодекса Российской Федерации и статьей 32.13 Кодекса Российской Федерации об административных правонарушениях, в целях обеспечения исполнения наказания в виде обязательных работ, по согласованию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области:</w:t>
      </w:r>
      <w:proofErr w:type="gramEnd"/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1. </w:t>
      </w:r>
      <w:r w:rsidR="002D79EE" w:rsidRPr="00CE6234">
        <w:rPr>
          <w:rFonts w:ascii="Arial" w:hAnsi="Arial" w:cs="Arial"/>
          <w:sz w:val="18"/>
          <w:szCs w:val="18"/>
        </w:rPr>
        <w:t>Утвердить прилагаемый Перечень организаций города Астрахани, оказывающих содействие занятости граждан, отбывающих административное наказание в виде обязательных работ, и граждан, отбывающих наказание в виде обязательных работ, осужденных по приговору суда (далее - Перечень).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2. </w:t>
      </w:r>
      <w:r w:rsidR="002D79EE" w:rsidRPr="00CE6234">
        <w:rPr>
          <w:rFonts w:ascii="Arial" w:hAnsi="Arial" w:cs="Arial"/>
          <w:sz w:val="18"/>
          <w:szCs w:val="18"/>
        </w:rPr>
        <w:t>Руководителям предприятий и организаций города Астрахани, указанных в Перечне, обеспечить: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2.1. </w:t>
      </w:r>
      <w:r w:rsidR="002D79EE" w:rsidRPr="00CE6234">
        <w:rPr>
          <w:rFonts w:ascii="Arial" w:hAnsi="Arial" w:cs="Arial"/>
          <w:sz w:val="18"/>
          <w:szCs w:val="18"/>
        </w:rPr>
        <w:t>Безопасные условия и охрану труда граждан, отбывающих административное наказание в виде обязательных работ, и граждан, отбывающих наказание в виде обязательных работ, осужденных по приговору суда (далее - указанная категория граждан).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2D79EE" w:rsidRPr="00CE6234">
        <w:rPr>
          <w:rFonts w:ascii="Arial" w:hAnsi="Arial" w:cs="Arial"/>
          <w:sz w:val="18"/>
          <w:szCs w:val="18"/>
        </w:rPr>
        <w:t>Контроль за</w:t>
      </w:r>
      <w:proofErr w:type="gramEnd"/>
      <w:r w:rsidR="002D79EE" w:rsidRPr="00CE6234">
        <w:rPr>
          <w:rFonts w:ascii="Arial" w:hAnsi="Arial" w:cs="Arial"/>
          <w:sz w:val="18"/>
          <w:szCs w:val="18"/>
        </w:rPr>
        <w:t xml:space="preserve"> выполнением определенных работ для указанной категории граждан.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2.3. </w:t>
      </w:r>
      <w:r w:rsidR="002D79EE" w:rsidRPr="00CE6234">
        <w:rPr>
          <w:rFonts w:ascii="Arial" w:hAnsi="Arial" w:cs="Arial"/>
          <w:sz w:val="18"/>
          <w:szCs w:val="18"/>
        </w:rPr>
        <w:t>Уведомление ФКУ УИИ УФСИН России по Астраханской области и УФССП по Астраханской области: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2.3.1. </w:t>
      </w:r>
      <w:r w:rsidR="002D79EE" w:rsidRPr="00CE6234">
        <w:rPr>
          <w:rFonts w:ascii="Arial" w:hAnsi="Arial" w:cs="Arial"/>
          <w:sz w:val="18"/>
          <w:szCs w:val="18"/>
        </w:rPr>
        <w:t>О количестве проработанных часов.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2.3.2. </w:t>
      </w:r>
      <w:r w:rsidR="002D79EE" w:rsidRPr="00CE6234">
        <w:rPr>
          <w:rFonts w:ascii="Arial" w:hAnsi="Arial" w:cs="Arial"/>
          <w:sz w:val="18"/>
          <w:szCs w:val="18"/>
        </w:rPr>
        <w:t>Об уклонении от отбывания наказания.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2.3.3. </w:t>
      </w:r>
      <w:r w:rsidR="002D79EE" w:rsidRPr="00CE6234">
        <w:rPr>
          <w:rFonts w:ascii="Arial" w:hAnsi="Arial" w:cs="Arial"/>
          <w:sz w:val="18"/>
          <w:szCs w:val="18"/>
        </w:rPr>
        <w:t>О переводе на другую должность.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3. </w:t>
      </w:r>
      <w:r w:rsidR="002D79EE" w:rsidRPr="00CE6234">
        <w:rPr>
          <w:rFonts w:ascii="Arial" w:hAnsi="Arial" w:cs="Arial"/>
          <w:sz w:val="18"/>
          <w:szCs w:val="18"/>
        </w:rPr>
        <w:t>Главам администраций районов города:</w:t>
      </w:r>
    </w:p>
    <w:p w:rsidR="003964EA" w:rsidRPr="00CE6234" w:rsidRDefault="002D79EE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3.1. Осуществлять </w:t>
      </w:r>
      <w:proofErr w:type="gramStart"/>
      <w:r w:rsidRPr="00CE6234">
        <w:rPr>
          <w:rFonts w:ascii="Arial" w:hAnsi="Arial" w:cs="Arial"/>
          <w:sz w:val="18"/>
          <w:szCs w:val="18"/>
        </w:rPr>
        <w:t>контроль за</w:t>
      </w:r>
      <w:proofErr w:type="gramEnd"/>
      <w:r w:rsidRPr="00CE6234">
        <w:rPr>
          <w:rFonts w:ascii="Arial" w:hAnsi="Arial" w:cs="Arial"/>
          <w:sz w:val="18"/>
          <w:szCs w:val="18"/>
        </w:rPr>
        <w:t xml:space="preserve"> исполнением установленных квот рабочих мест для указанной категории граждан.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3.2. </w:t>
      </w:r>
      <w:r w:rsidR="002D79EE" w:rsidRPr="00CE6234">
        <w:rPr>
          <w:rFonts w:ascii="Arial" w:hAnsi="Arial" w:cs="Arial"/>
          <w:sz w:val="18"/>
          <w:szCs w:val="18"/>
        </w:rPr>
        <w:t>На постоянной основе проводить целенаправленную работу, направленную на подбор предприятий и организаций для указанной категории граждан, а также проводить работу в части увеличения квот на рабочие места.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4. </w:t>
      </w:r>
      <w:r w:rsidR="002D79EE" w:rsidRPr="00CE6234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от 25.01.2018 № 312-р «Об обеспечении исполнения наказания в виде обязательных работ», от 27.05.2022 № 867-р «О внесении изменений в распоряжение администрации муниципального образования «Город Астрахань от 25.11.2018 № 312-р» признать утратившими силу.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5. </w:t>
      </w:r>
      <w:r w:rsidR="002D79EE" w:rsidRPr="00CE623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D79EE" w:rsidRPr="00CE6234">
        <w:rPr>
          <w:rFonts w:ascii="Arial" w:hAnsi="Arial" w:cs="Arial"/>
          <w:sz w:val="18"/>
          <w:szCs w:val="18"/>
        </w:rPr>
        <w:t>разместить</w:t>
      </w:r>
      <w:proofErr w:type="gramEnd"/>
      <w:r w:rsidR="002D79EE" w:rsidRPr="00CE623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6. </w:t>
      </w:r>
      <w:r w:rsidR="002D79EE" w:rsidRPr="00CE623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964EA" w:rsidRPr="00CE6234" w:rsidRDefault="00C0759B" w:rsidP="00CE62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623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D79EE" w:rsidRPr="00CE6234">
        <w:rPr>
          <w:rFonts w:ascii="Arial" w:hAnsi="Arial" w:cs="Arial"/>
          <w:sz w:val="18"/>
          <w:szCs w:val="18"/>
        </w:rPr>
        <w:t>Контроль за</w:t>
      </w:r>
      <w:proofErr w:type="gramEnd"/>
      <w:r w:rsidR="002D79EE" w:rsidRPr="00CE623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связям с общественностью администрации муниципального образования «Городской округ город Астрахань».</w:t>
      </w:r>
    </w:p>
    <w:p w:rsidR="003964EA" w:rsidRPr="00CE6234" w:rsidRDefault="002D79EE" w:rsidP="00C0759B">
      <w:pPr>
        <w:jc w:val="right"/>
        <w:rPr>
          <w:rFonts w:ascii="Arial" w:hAnsi="Arial" w:cs="Arial"/>
          <w:b/>
          <w:sz w:val="18"/>
          <w:szCs w:val="18"/>
        </w:rPr>
      </w:pPr>
      <w:r w:rsidRPr="00CE623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0759B" w:rsidRPr="00CE6234">
        <w:rPr>
          <w:rFonts w:ascii="Arial" w:hAnsi="Arial" w:cs="Arial"/>
          <w:b/>
          <w:sz w:val="18"/>
          <w:szCs w:val="18"/>
        </w:rPr>
        <w:t xml:space="preserve"> </w:t>
      </w:r>
      <w:r w:rsidRPr="00CE623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C0759B" w:rsidRPr="00CE6234">
        <w:rPr>
          <w:rFonts w:ascii="Arial" w:hAnsi="Arial" w:cs="Arial"/>
          <w:b/>
          <w:sz w:val="18"/>
          <w:szCs w:val="18"/>
        </w:rPr>
        <w:t xml:space="preserve"> </w:t>
      </w:r>
      <w:r w:rsidRPr="00CE6234">
        <w:rPr>
          <w:rFonts w:ascii="Arial" w:hAnsi="Arial" w:cs="Arial"/>
          <w:b/>
          <w:sz w:val="18"/>
          <w:szCs w:val="18"/>
        </w:rPr>
        <w:t>О.А. Полумордвинов</w:t>
      </w:r>
    </w:p>
    <w:p w:rsidR="003A4A25" w:rsidRDefault="003A4A25" w:rsidP="00C0759B">
      <w:pPr>
        <w:sectPr w:rsidR="003A4A25" w:rsidSect="00CE623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3964EA" w:rsidRPr="00C0759B" w:rsidRDefault="003A4A25" w:rsidP="00C0759B">
      <w:r>
        <w:rPr>
          <w:noProof/>
          <w:lang w:bidi="ar-SA"/>
        </w:rPr>
        <w:lastRenderedPageBreak/>
        <w:drawing>
          <wp:inline distT="0" distB="0" distL="0" distR="0" wp14:anchorId="3C6CF3CE" wp14:editId="43267DB5">
            <wp:extent cx="5580380" cy="768202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82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24B2" w:rsidRPr="007624B2">
        <w:rPr>
          <w:noProof/>
          <w:lang w:bidi="ar-SA"/>
        </w:rPr>
        <w:t xml:space="preserve"> </w:t>
      </w:r>
      <w:r w:rsidR="007624B2">
        <w:rPr>
          <w:noProof/>
          <w:lang w:bidi="ar-SA"/>
        </w:rPr>
        <w:lastRenderedPageBreak/>
        <w:drawing>
          <wp:inline distT="0" distB="0" distL="0" distR="0" wp14:anchorId="1B2C875C" wp14:editId="1AF4E80B">
            <wp:extent cx="5580380" cy="7290376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90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5F8B" w:rsidRPr="00295F8B">
        <w:rPr>
          <w:noProof/>
          <w:lang w:bidi="ar-SA"/>
        </w:rPr>
        <w:t xml:space="preserve"> </w:t>
      </w:r>
      <w:r w:rsidR="00295F8B">
        <w:rPr>
          <w:noProof/>
          <w:lang w:bidi="ar-SA"/>
        </w:rPr>
        <w:lastRenderedPageBreak/>
        <w:drawing>
          <wp:inline distT="0" distB="0" distL="0" distR="0" wp14:anchorId="304E9F3A" wp14:editId="28AB6D85">
            <wp:extent cx="5580380" cy="7444730"/>
            <wp:effectExtent l="0" t="0" r="127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4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64EA" w:rsidRPr="00C0759B" w:rsidSect="00CE623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5A1" w:rsidRDefault="00A745A1">
      <w:r>
        <w:separator/>
      </w:r>
    </w:p>
  </w:endnote>
  <w:endnote w:type="continuationSeparator" w:id="0">
    <w:p w:rsidR="00A745A1" w:rsidRDefault="00A74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5A1" w:rsidRDefault="00A745A1"/>
  </w:footnote>
  <w:footnote w:type="continuationSeparator" w:id="0">
    <w:p w:rsidR="00A745A1" w:rsidRDefault="00A745A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47785E"/>
    <w:multiLevelType w:val="multilevel"/>
    <w:tmpl w:val="2618C0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EE3361"/>
    <w:multiLevelType w:val="multilevel"/>
    <w:tmpl w:val="B7CE091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0F268A1"/>
    <w:multiLevelType w:val="multilevel"/>
    <w:tmpl w:val="6FFA3C4C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964EA"/>
    <w:rsid w:val="00295F8B"/>
    <w:rsid w:val="002D79EE"/>
    <w:rsid w:val="003964EA"/>
    <w:rsid w:val="003A4A25"/>
    <w:rsid w:val="007624B2"/>
    <w:rsid w:val="00A745A1"/>
    <w:rsid w:val="00C0759B"/>
    <w:rsid w:val="00CE6234"/>
    <w:rsid w:val="00D31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50" w:firstLine="330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A4A2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4A2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50" w:firstLine="330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A4A2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4A2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A86CB-E2C5-4E43-B0C0-6601A1253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2023-02-03T13:03:00Z</dcterms:created>
  <dcterms:modified xsi:type="dcterms:W3CDTF">2023-02-17T10:52:00Z</dcterms:modified>
</cp:coreProperties>
</file>