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C83" w:rsidRPr="00B77E10" w:rsidRDefault="00900C83" w:rsidP="00900C83">
      <w:pPr>
        <w:pStyle w:val="3"/>
        <w:spacing w:line="240" w:lineRule="auto"/>
        <w:rPr>
          <w:spacing w:val="0"/>
        </w:rPr>
      </w:pPr>
      <w:bookmarkStart w:id="0" w:name="_GoBack"/>
      <w:r w:rsidRPr="00B77E10">
        <w:rPr>
          <w:spacing w:val="0"/>
        </w:rPr>
        <w:t>Администрация муниципального образования «Город Астрахань»</w:t>
      </w:r>
    </w:p>
    <w:p w:rsidR="00900C83" w:rsidRDefault="00900C83" w:rsidP="00900C83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900C83" w:rsidRPr="00B77E10" w:rsidRDefault="00900C83" w:rsidP="00900C83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1515-р</w:t>
      </w:r>
    </w:p>
    <w:p w:rsidR="00900C83" w:rsidRPr="00B77E10" w:rsidRDefault="00900C83" w:rsidP="00900C83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предоставлении разрешения на отклонение </w:t>
      </w:r>
    </w:p>
    <w:p w:rsidR="00900C83" w:rsidRPr="00B77E10" w:rsidRDefault="00900C83" w:rsidP="00900C83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от предельных параметров разрешенного строительства, </w:t>
      </w:r>
    </w:p>
    <w:p w:rsidR="00900C83" w:rsidRPr="00B77E10" w:rsidRDefault="00900C83" w:rsidP="00900C83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реконструкции объекта капитального строительства</w:t>
      </w:r>
    </w:p>
    <w:p w:rsidR="00900C83" w:rsidRPr="00B77E10" w:rsidRDefault="00900C83" w:rsidP="00900C83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по пер. Менделеева, 30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г. Астрахани»</w:t>
      </w:r>
      <w:bookmarkEnd w:id="0"/>
    </w:p>
    <w:p w:rsidR="00900C83" w:rsidRPr="00B77E10" w:rsidRDefault="00900C83" w:rsidP="00AD7C0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 xml:space="preserve">В связи с обращением </w:t>
      </w:r>
      <w:proofErr w:type="spellStart"/>
      <w:r w:rsidRPr="00B77E10">
        <w:rPr>
          <w:spacing w:val="0"/>
        </w:rPr>
        <w:t>Берела</w:t>
      </w:r>
      <w:proofErr w:type="spellEnd"/>
      <w:r w:rsidRPr="00B77E10">
        <w:rPr>
          <w:spacing w:val="0"/>
        </w:rPr>
        <w:t xml:space="preserve"> Т.В. от 30.06.2021 № 05-04-01-3440,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77E10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17.08.2021:</w:t>
      </w:r>
    </w:p>
    <w:p w:rsidR="00900C83" w:rsidRPr="00B77E10" w:rsidRDefault="00900C83" w:rsidP="00AD7C0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</w:t>
      </w:r>
      <w:proofErr w:type="gramStart"/>
      <w:r w:rsidRPr="00B77E1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Менделеева, 30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662 кв. м (кадастровый номер 30:12:041038:7) до границ земельных участков по пер. Менделеева, 32 - 2,3 м, по пер. Менделеева, 28 - 1,5 м, согласно приложению к</w:t>
      </w:r>
      <w:proofErr w:type="gramEnd"/>
      <w:r w:rsidRPr="00B77E10">
        <w:rPr>
          <w:spacing w:val="0"/>
        </w:rPr>
        <w:t xml:space="preserve"> настоящему распоряжению администрации муниципального образования «Город Астрахань».</w:t>
      </w:r>
    </w:p>
    <w:p w:rsidR="00900C83" w:rsidRPr="00B77E10" w:rsidRDefault="00900C83" w:rsidP="00AD7C0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00C83" w:rsidRPr="00B77E10" w:rsidRDefault="00900C83" w:rsidP="00AD7C0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00C83" w:rsidRPr="00B77E10" w:rsidRDefault="00900C83" w:rsidP="00AD7C0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00C83" w:rsidRPr="00B77E10" w:rsidRDefault="00900C83" w:rsidP="00AD7C0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00C83" w:rsidRPr="00B77E10" w:rsidRDefault="00900C83" w:rsidP="00AD7C0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00C83" w:rsidRPr="00B77E10" w:rsidRDefault="00900C83" w:rsidP="00900C83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FF4A14" w:rsidRDefault="00607BFD">
      <w:r>
        <w:rPr>
          <w:noProof/>
          <w:lang w:eastAsia="ru-RU"/>
        </w:rPr>
        <w:lastRenderedPageBreak/>
        <w:drawing>
          <wp:inline distT="0" distB="0" distL="0" distR="0" wp14:anchorId="207A6871" wp14:editId="44F3960F">
            <wp:extent cx="5268595" cy="861822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AD7C0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C83"/>
    <w:rsid w:val="00607BFD"/>
    <w:rsid w:val="008505A8"/>
    <w:rsid w:val="00900C83"/>
    <w:rsid w:val="00A56E3A"/>
    <w:rsid w:val="00AD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0C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0C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07B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7B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0C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0C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07B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7B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384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2021-09-09T04:20:00Z</dcterms:created>
  <dcterms:modified xsi:type="dcterms:W3CDTF">2021-09-09T04:21:00Z</dcterms:modified>
</cp:coreProperties>
</file>