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A20" w:rsidRPr="00B77E10" w:rsidRDefault="000B6A20" w:rsidP="000B6A20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0B6A20" w:rsidRDefault="000B6A20" w:rsidP="000B6A20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0B6A20" w:rsidRPr="00B77E10" w:rsidRDefault="000B6A20" w:rsidP="000B6A20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1520-р</w:t>
      </w:r>
    </w:p>
    <w:p w:rsidR="000B6A20" w:rsidRPr="00B77E10" w:rsidRDefault="000B6A20" w:rsidP="000B6A20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«О предоставлении разрешения на отклонение</w:t>
      </w:r>
    </w:p>
    <w:p w:rsidR="000B6A20" w:rsidRPr="00B77E10" w:rsidRDefault="000B6A20" w:rsidP="000B6A20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от предельных параметров разрешенного строительства,</w:t>
      </w:r>
    </w:p>
    <w:p w:rsidR="000B6A20" w:rsidRPr="00B77E10" w:rsidRDefault="000B6A20" w:rsidP="000B6A20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реконструкции объекта капитального строительства </w:t>
      </w:r>
    </w:p>
    <w:p w:rsidR="000B6A20" w:rsidRPr="00B77E10" w:rsidRDefault="000B6A20" w:rsidP="000B6A20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по ул. Витебской, 38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г. Астрахани»</w:t>
      </w:r>
    </w:p>
    <w:p w:rsidR="000B6A20" w:rsidRPr="00B77E10" w:rsidRDefault="000B6A20" w:rsidP="000B6A2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>В связи с обращением Захарова П.Т. от 05.07.2021 № 05-04-01-3529,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77E1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0B6A20" w:rsidRPr="00B77E10" w:rsidRDefault="000B6A20" w:rsidP="000B6A20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Витебской, 38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517 кв. м (кадастровый номер 30:12:041315:61) до границы земельного участка по ул. Витебской, 40 - 1,5 м, до фронтальной границы земельного участка со стороны ул. Витебской</w:t>
      </w:r>
      <w:proofErr w:type="gramEnd"/>
      <w:r w:rsidRPr="00B77E10">
        <w:rPr>
          <w:spacing w:val="0"/>
        </w:rPr>
        <w:t xml:space="preserve"> - 0 м, согласно приложению к настоящему распоряжению администрации муниципального образования «Город Астрахань».</w:t>
      </w:r>
    </w:p>
    <w:p w:rsidR="000B6A20" w:rsidRPr="00B77E10" w:rsidRDefault="000B6A20" w:rsidP="000B6A20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B6A20" w:rsidRPr="00B77E10" w:rsidRDefault="000B6A20" w:rsidP="000B6A20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B6A20" w:rsidRPr="00B77E10" w:rsidRDefault="000B6A20" w:rsidP="000B6A20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6A20" w:rsidRPr="00B77E10" w:rsidRDefault="000B6A20" w:rsidP="000B6A20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B6A20" w:rsidRPr="00B77E10" w:rsidRDefault="000B6A20" w:rsidP="000B6A20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B6A20" w:rsidRPr="00B77E10" w:rsidRDefault="000B6A20" w:rsidP="000B6A20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0B6A20" w:rsidRPr="00B77E10" w:rsidRDefault="000B6A20" w:rsidP="000B6A20">
      <w:pPr>
        <w:pStyle w:val="a3"/>
        <w:spacing w:line="240" w:lineRule="auto"/>
        <w:ind w:firstLine="0"/>
        <w:rPr>
          <w:spacing w:val="0"/>
        </w:rPr>
      </w:pPr>
    </w:p>
    <w:p w:rsidR="00FF4A14" w:rsidRDefault="00FB14CB">
      <w:r>
        <w:rPr>
          <w:noProof/>
          <w:lang w:eastAsia="ru-RU"/>
        </w:rPr>
        <w:lastRenderedPageBreak/>
        <w:drawing>
          <wp:inline distT="0" distB="0" distL="0" distR="0" wp14:anchorId="389C453C" wp14:editId="46584AB9">
            <wp:extent cx="5580380" cy="769814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0B6A2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A20"/>
    <w:rsid w:val="000B6A20"/>
    <w:rsid w:val="008505A8"/>
    <w:rsid w:val="00A56E3A"/>
    <w:rsid w:val="00FB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6A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6A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B1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14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6A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6A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B1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14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2021-09-09T04:38:00Z</dcterms:created>
  <dcterms:modified xsi:type="dcterms:W3CDTF">2021-09-09T04:39:00Z</dcterms:modified>
</cp:coreProperties>
</file>