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B6A" w:rsidRPr="005650FE" w:rsidRDefault="0006291C" w:rsidP="005650FE">
      <w:pPr>
        <w:ind w:firstLine="709"/>
        <w:jc w:val="center"/>
        <w:rPr>
          <w:rFonts w:ascii="Cambria" w:hAnsi="Cambria" w:cs="Times New Roman"/>
          <w:b/>
          <w:sz w:val="20"/>
          <w:szCs w:val="20"/>
        </w:rPr>
      </w:pPr>
      <w:r w:rsidRPr="005650FE">
        <w:rPr>
          <w:rFonts w:ascii="Cambria" w:hAnsi="Cambria" w:cs="Times New Roman"/>
          <w:b/>
          <w:sz w:val="20"/>
          <w:szCs w:val="20"/>
        </w:rPr>
        <w:t xml:space="preserve">Администрация муниципального образования </w:t>
      </w:r>
      <w:r w:rsidR="00274F00" w:rsidRPr="005650FE">
        <w:rPr>
          <w:rFonts w:ascii="Cambria" w:hAnsi="Cambria" w:cs="Times New Roman"/>
          <w:b/>
          <w:sz w:val="20"/>
          <w:szCs w:val="20"/>
        </w:rPr>
        <w:t>«Г</w:t>
      </w:r>
      <w:r w:rsidRPr="005650FE">
        <w:rPr>
          <w:rFonts w:ascii="Cambria" w:hAnsi="Cambria" w:cs="Times New Roman"/>
          <w:b/>
          <w:sz w:val="20"/>
          <w:szCs w:val="20"/>
        </w:rPr>
        <w:t>ород</w:t>
      </w:r>
      <w:r w:rsidR="00274F00" w:rsidRPr="005650FE">
        <w:rPr>
          <w:rFonts w:ascii="Cambria" w:hAnsi="Cambria" w:cs="Times New Roman"/>
          <w:b/>
          <w:sz w:val="20"/>
          <w:szCs w:val="20"/>
        </w:rPr>
        <w:t xml:space="preserve"> А</w:t>
      </w:r>
      <w:r w:rsidRPr="005650FE">
        <w:rPr>
          <w:rFonts w:ascii="Cambria" w:hAnsi="Cambria" w:cs="Times New Roman"/>
          <w:b/>
          <w:sz w:val="20"/>
          <w:szCs w:val="20"/>
        </w:rPr>
        <w:t>страхань</w:t>
      </w:r>
      <w:r w:rsidR="00274F00" w:rsidRPr="005650FE">
        <w:rPr>
          <w:rFonts w:ascii="Cambria" w:hAnsi="Cambria" w:cs="Times New Roman"/>
          <w:b/>
          <w:sz w:val="20"/>
          <w:szCs w:val="20"/>
        </w:rPr>
        <w:t>»</w:t>
      </w:r>
    </w:p>
    <w:p w:rsidR="000A04BE" w:rsidRDefault="00274F00" w:rsidP="005650FE">
      <w:pPr>
        <w:ind w:firstLine="709"/>
        <w:jc w:val="center"/>
        <w:rPr>
          <w:rFonts w:ascii="Cambria" w:hAnsi="Cambria" w:cs="Times New Roman"/>
          <w:b/>
          <w:sz w:val="20"/>
          <w:szCs w:val="20"/>
        </w:rPr>
      </w:pPr>
      <w:r w:rsidRPr="005650FE">
        <w:rPr>
          <w:rFonts w:ascii="Cambria" w:hAnsi="Cambria" w:cs="Times New Roman"/>
          <w:b/>
          <w:sz w:val="20"/>
          <w:szCs w:val="20"/>
        </w:rPr>
        <w:t>РАСПОРЯЖЕНИЕ</w:t>
      </w:r>
      <w:r w:rsidR="005650FE">
        <w:rPr>
          <w:rFonts w:ascii="Cambria" w:hAnsi="Cambria" w:cs="Times New Roman"/>
          <w:b/>
          <w:sz w:val="20"/>
          <w:szCs w:val="20"/>
        </w:rPr>
        <w:t xml:space="preserve"> </w:t>
      </w:r>
    </w:p>
    <w:p w:rsidR="00EE6B6A" w:rsidRPr="005650FE" w:rsidRDefault="00274F00" w:rsidP="005650FE">
      <w:pPr>
        <w:ind w:firstLine="709"/>
        <w:jc w:val="center"/>
        <w:rPr>
          <w:rFonts w:ascii="Cambria" w:hAnsi="Cambria" w:cs="Times New Roman"/>
          <w:b/>
          <w:sz w:val="20"/>
          <w:szCs w:val="20"/>
        </w:rPr>
      </w:pPr>
      <w:bookmarkStart w:id="0" w:name="_GoBack"/>
      <w:bookmarkEnd w:id="0"/>
      <w:r w:rsidRPr="005650FE">
        <w:rPr>
          <w:rFonts w:ascii="Cambria" w:hAnsi="Cambria" w:cs="Times New Roman"/>
          <w:b/>
          <w:sz w:val="20"/>
          <w:szCs w:val="20"/>
        </w:rPr>
        <w:t>04 июля 2024 года</w:t>
      </w:r>
      <w:r w:rsidR="0006291C" w:rsidRPr="005650FE">
        <w:rPr>
          <w:rFonts w:ascii="Cambria" w:hAnsi="Cambria" w:cs="Times New Roman"/>
          <w:b/>
          <w:sz w:val="20"/>
          <w:szCs w:val="20"/>
        </w:rPr>
        <w:t xml:space="preserve"> № </w:t>
      </w:r>
      <w:r w:rsidRPr="005650FE">
        <w:rPr>
          <w:rFonts w:ascii="Cambria" w:hAnsi="Cambria" w:cs="Times New Roman"/>
          <w:b/>
          <w:sz w:val="20"/>
          <w:szCs w:val="20"/>
        </w:rPr>
        <w:t>1162-р</w:t>
      </w:r>
    </w:p>
    <w:p w:rsidR="005650FE" w:rsidRDefault="0006291C" w:rsidP="005650FE">
      <w:pPr>
        <w:ind w:firstLine="709"/>
        <w:jc w:val="center"/>
        <w:rPr>
          <w:rFonts w:ascii="Cambria" w:hAnsi="Cambria" w:cs="Times New Roman"/>
          <w:b/>
          <w:sz w:val="20"/>
          <w:szCs w:val="20"/>
        </w:rPr>
      </w:pPr>
      <w:r w:rsidRPr="005650FE">
        <w:rPr>
          <w:rFonts w:ascii="Cambria" w:hAnsi="Cambria" w:cs="Times New Roman"/>
          <w:b/>
          <w:sz w:val="20"/>
          <w:szCs w:val="20"/>
        </w:rPr>
        <w:t>«</w:t>
      </w:r>
      <w:r w:rsidR="00274F00" w:rsidRPr="005650FE">
        <w:rPr>
          <w:rFonts w:ascii="Cambria" w:hAnsi="Cambria" w:cs="Times New Roman"/>
          <w:b/>
          <w:sz w:val="20"/>
          <w:szCs w:val="20"/>
        </w:rPr>
        <w:t xml:space="preserve">Об изъятии для муниципальных нужд муниципального образования </w:t>
      </w:r>
    </w:p>
    <w:p w:rsidR="005650FE" w:rsidRDefault="00274F00" w:rsidP="005650FE">
      <w:pPr>
        <w:ind w:firstLine="709"/>
        <w:jc w:val="center"/>
        <w:rPr>
          <w:rFonts w:ascii="Cambria" w:hAnsi="Cambria" w:cs="Times New Roman"/>
          <w:b/>
          <w:sz w:val="20"/>
          <w:szCs w:val="20"/>
        </w:rPr>
      </w:pPr>
      <w:r w:rsidRPr="005650FE">
        <w:rPr>
          <w:rFonts w:ascii="Cambria" w:hAnsi="Cambria" w:cs="Times New Roman"/>
          <w:b/>
          <w:sz w:val="20"/>
          <w:szCs w:val="20"/>
        </w:rPr>
        <w:t>«Городской округ город Астрахань» доли земельного участк</w:t>
      </w:r>
      <w:r w:rsidR="0006291C" w:rsidRPr="005650FE">
        <w:rPr>
          <w:rFonts w:ascii="Cambria" w:hAnsi="Cambria" w:cs="Times New Roman"/>
          <w:b/>
          <w:sz w:val="20"/>
          <w:szCs w:val="20"/>
        </w:rPr>
        <w:t>а</w:t>
      </w:r>
      <w:r w:rsidRPr="005650FE">
        <w:rPr>
          <w:rFonts w:ascii="Cambria" w:hAnsi="Cambria" w:cs="Times New Roman"/>
          <w:b/>
          <w:sz w:val="20"/>
          <w:szCs w:val="20"/>
        </w:rPr>
        <w:t xml:space="preserve"> и жилого помещения многоквартирного дома (литера «Б,</w:t>
      </w:r>
      <w:r w:rsidR="0006291C" w:rsidRPr="005650FE">
        <w:rPr>
          <w:rFonts w:ascii="Cambria" w:hAnsi="Cambria" w:cs="Times New Roman"/>
          <w:b/>
          <w:sz w:val="20"/>
          <w:szCs w:val="20"/>
        </w:rPr>
        <w:t xml:space="preserve"> </w:t>
      </w:r>
      <w:r w:rsidRPr="005650FE">
        <w:rPr>
          <w:rFonts w:ascii="Cambria" w:hAnsi="Cambria" w:cs="Times New Roman"/>
          <w:b/>
          <w:sz w:val="20"/>
          <w:szCs w:val="20"/>
        </w:rPr>
        <w:t>б,</w:t>
      </w:r>
      <w:r w:rsidR="0006291C" w:rsidRPr="005650FE">
        <w:rPr>
          <w:rFonts w:ascii="Cambria" w:hAnsi="Cambria" w:cs="Times New Roman"/>
          <w:b/>
          <w:sz w:val="20"/>
          <w:szCs w:val="20"/>
        </w:rPr>
        <w:t xml:space="preserve"> </w:t>
      </w:r>
      <w:r w:rsidRPr="005650FE">
        <w:rPr>
          <w:rFonts w:ascii="Cambria" w:hAnsi="Cambria" w:cs="Times New Roman"/>
          <w:b/>
          <w:sz w:val="20"/>
          <w:szCs w:val="20"/>
        </w:rPr>
        <w:t>б</w:t>
      </w:r>
      <w:proofErr w:type="gramStart"/>
      <w:r w:rsidRPr="005650FE">
        <w:rPr>
          <w:rFonts w:ascii="Cambria" w:hAnsi="Cambria" w:cs="Times New Roman"/>
          <w:b/>
          <w:sz w:val="20"/>
          <w:szCs w:val="20"/>
        </w:rPr>
        <w:t>1</w:t>
      </w:r>
      <w:proofErr w:type="gramEnd"/>
      <w:r w:rsidRPr="005650FE">
        <w:rPr>
          <w:rFonts w:ascii="Cambria" w:hAnsi="Cambria" w:cs="Times New Roman"/>
          <w:b/>
          <w:sz w:val="20"/>
          <w:szCs w:val="20"/>
        </w:rPr>
        <w:t xml:space="preserve">») </w:t>
      </w:r>
    </w:p>
    <w:p w:rsidR="00EE6B6A" w:rsidRPr="005650FE" w:rsidRDefault="00274F00" w:rsidP="005650FE">
      <w:pPr>
        <w:ind w:firstLine="709"/>
        <w:jc w:val="center"/>
        <w:rPr>
          <w:rFonts w:ascii="Cambria" w:hAnsi="Cambria" w:cs="Times New Roman"/>
          <w:b/>
          <w:sz w:val="20"/>
          <w:szCs w:val="20"/>
        </w:rPr>
      </w:pPr>
      <w:r w:rsidRPr="005650FE">
        <w:rPr>
          <w:rFonts w:ascii="Cambria" w:hAnsi="Cambria" w:cs="Times New Roman"/>
          <w:b/>
          <w:sz w:val="20"/>
          <w:szCs w:val="20"/>
        </w:rPr>
        <w:t xml:space="preserve">по </w:t>
      </w:r>
      <w:r w:rsidR="0006291C" w:rsidRPr="005650FE">
        <w:rPr>
          <w:rFonts w:ascii="Cambria" w:hAnsi="Cambria" w:cs="Times New Roman"/>
          <w:b/>
          <w:sz w:val="20"/>
          <w:szCs w:val="20"/>
        </w:rPr>
        <w:t>ул. </w:t>
      </w:r>
      <w:r w:rsidRPr="005650FE">
        <w:rPr>
          <w:rFonts w:ascii="Cambria" w:hAnsi="Cambria" w:cs="Times New Roman"/>
          <w:b/>
          <w:sz w:val="20"/>
          <w:szCs w:val="20"/>
        </w:rPr>
        <w:t>Узенькой/ пл.</w:t>
      </w:r>
      <w:r w:rsidR="0006291C" w:rsidRPr="005650FE">
        <w:rPr>
          <w:rFonts w:ascii="Cambria" w:hAnsi="Cambria" w:cs="Times New Roman"/>
          <w:b/>
          <w:sz w:val="20"/>
          <w:szCs w:val="20"/>
        </w:rPr>
        <w:t> </w:t>
      </w:r>
      <w:r w:rsidRPr="005650FE">
        <w:rPr>
          <w:rFonts w:ascii="Cambria" w:hAnsi="Cambria" w:cs="Times New Roman"/>
          <w:b/>
          <w:sz w:val="20"/>
          <w:szCs w:val="20"/>
        </w:rPr>
        <w:t>Свободы, 25/19 в Кировском районе</w:t>
      </w:r>
      <w:r w:rsidR="0006291C" w:rsidRPr="005650FE">
        <w:rPr>
          <w:rFonts w:ascii="Cambria" w:hAnsi="Cambria" w:cs="Times New Roman"/>
          <w:b/>
          <w:sz w:val="20"/>
          <w:szCs w:val="20"/>
        </w:rPr>
        <w:t>»</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В соответствии с ч.</w:t>
      </w:r>
      <w:r w:rsidR="0006291C" w:rsidRPr="005650FE">
        <w:rPr>
          <w:rFonts w:ascii="Arial" w:hAnsi="Arial" w:cs="Arial"/>
          <w:sz w:val="18"/>
          <w:szCs w:val="18"/>
        </w:rPr>
        <w:t> </w:t>
      </w:r>
      <w:r w:rsidRPr="005650FE">
        <w:rPr>
          <w:rFonts w:ascii="Arial" w:hAnsi="Arial" w:cs="Arial"/>
          <w:sz w:val="18"/>
          <w:szCs w:val="18"/>
        </w:rPr>
        <w:t>10 ст.</w:t>
      </w:r>
      <w:r w:rsidR="0006291C" w:rsidRPr="005650FE">
        <w:rPr>
          <w:rFonts w:ascii="Arial" w:hAnsi="Arial" w:cs="Arial"/>
          <w:sz w:val="18"/>
          <w:szCs w:val="18"/>
        </w:rPr>
        <w:t> </w:t>
      </w:r>
      <w:r w:rsidRPr="005650FE">
        <w:rPr>
          <w:rFonts w:ascii="Arial" w:hAnsi="Arial" w:cs="Arial"/>
          <w:sz w:val="18"/>
          <w:szCs w:val="18"/>
        </w:rPr>
        <w:t>32 Жилищного ко</w:t>
      </w:r>
      <w:r w:rsidR="0006291C" w:rsidRPr="005650FE">
        <w:rPr>
          <w:rFonts w:ascii="Arial" w:hAnsi="Arial" w:cs="Arial"/>
          <w:sz w:val="18"/>
          <w:szCs w:val="18"/>
        </w:rPr>
        <w:t xml:space="preserve">декса Российской Федерации, </w:t>
      </w:r>
      <w:proofErr w:type="spellStart"/>
      <w:r w:rsidR="0006291C" w:rsidRPr="005650FE">
        <w:rPr>
          <w:rFonts w:ascii="Arial" w:hAnsi="Arial" w:cs="Arial"/>
          <w:sz w:val="18"/>
          <w:szCs w:val="18"/>
        </w:rPr>
        <w:t>ст.</w:t>
      </w:r>
      <w:r w:rsidRPr="005650FE">
        <w:rPr>
          <w:rFonts w:ascii="Arial" w:hAnsi="Arial" w:cs="Arial"/>
          <w:sz w:val="18"/>
          <w:szCs w:val="18"/>
        </w:rPr>
        <w:t>ст</w:t>
      </w:r>
      <w:proofErr w:type="spellEnd"/>
      <w:r w:rsidRPr="005650FE">
        <w:rPr>
          <w:rFonts w:ascii="Arial" w:hAnsi="Arial" w:cs="Arial"/>
          <w:sz w:val="18"/>
          <w:szCs w:val="18"/>
        </w:rPr>
        <w:t>.</w:t>
      </w:r>
      <w:r w:rsidR="0006291C" w:rsidRPr="005650FE">
        <w:rPr>
          <w:rFonts w:ascii="Arial" w:hAnsi="Arial" w:cs="Arial"/>
          <w:sz w:val="18"/>
          <w:szCs w:val="18"/>
        </w:rPr>
        <w:t> </w:t>
      </w:r>
      <w:r w:rsidRPr="005650FE">
        <w:rPr>
          <w:rFonts w:ascii="Arial" w:hAnsi="Arial" w:cs="Arial"/>
          <w:sz w:val="18"/>
          <w:szCs w:val="18"/>
        </w:rPr>
        <w:t>11, 49, 56.2, 56.3, 56.6, 56.7 Земельного кодекса Российской Федерации, заключением об оценке соответствия многоквартирного дома литера «Б,</w:t>
      </w:r>
      <w:r w:rsidR="0006291C" w:rsidRPr="005650FE">
        <w:rPr>
          <w:rFonts w:ascii="Arial" w:hAnsi="Arial" w:cs="Arial"/>
          <w:sz w:val="18"/>
          <w:szCs w:val="18"/>
        </w:rPr>
        <w:t xml:space="preserve"> </w:t>
      </w:r>
      <w:r w:rsidRPr="005650FE">
        <w:rPr>
          <w:rFonts w:ascii="Arial" w:hAnsi="Arial" w:cs="Arial"/>
          <w:sz w:val="18"/>
          <w:szCs w:val="18"/>
        </w:rPr>
        <w:t>б,</w:t>
      </w:r>
      <w:r w:rsidR="0006291C" w:rsidRPr="005650FE">
        <w:rPr>
          <w:rFonts w:ascii="Arial" w:hAnsi="Arial" w:cs="Arial"/>
          <w:sz w:val="18"/>
          <w:szCs w:val="18"/>
        </w:rPr>
        <w:t xml:space="preserve"> б</w:t>
      </w:r>
      <w:proofErr w:type="gramStart"/>
      <w:r w:rsidRPr="005650FE">
        <w:rPr>
          <w:rFonts w:ascii="Arial" w:hAnsi="Arial" w:cs="Arial"/>
          <w:sz w:val="18"/>
          <w:szCs w:val="18"/>
        </w:rPr>
        <w:t>1</w:t>
      </w:r>
      <w:proofErr w:type="gramEnd"/>
      <w:r w:rsidRPr="005650FE">
        <w:rPr>
          <w:rFonts w:ascii="Arial" w:hAnsi="Arial" w:cs="Arial"/>
          <w:sz w:val="18"/>
          <w:szCs w:val="18"/>
        </w:rPr>
        <w:t xml:space="preserve">» по </w:t>
      </w:r>
      <w:r w:rsidR="0006291C" w:rsidRPr="005650FE">
        <w:rPr>
          <w:rFonts w:ascii="Arial" w:hAnsi="Arial" w:cs="Arial"/>
          <w:sz w:val="18"/>
          <w:szCs w:val="18"/>
        </w:rPr>
        <w:t>ул. </w:t>
      </w:r>
      <w:r w:rsidRPr="005650FE">
        <w:rPr>
          <w:rFonts w:ascii="Arial" w:hAnsi="Arial" w:cs="Arial"/>
          <w:sz w:val="18"/>
          <w:szCs w:val="18"/>
        </w:rPr>
        <w:t>Узенькой/</w:t>
      </w:r>
      <w:r w:rsidR="0006291C" w:rsidRPr="005650FE">
        <w:rPr>
          <w:rFonts w:ascii="Arial" w:hAnsi="Arial" w:cs="Arial"/>
          <w:sz w:val="18"/>
          <w:szCs w:val="18"/>
        </w:rPr>
        <w:t xml:space="preserve"> </w:t>
      </w:r>
      <w:r w:rsidRPr="005650FE">
        <w:rPr>
          <w:rFonts w:ascii="Arial" w:hAnsi="Arial" w:cs="Arial"/>
          <w:sz w:val="18"/>
          <w:szCs w:val="18"/>
        </w:rPr>
        <w:t>пл.</w:t>
      </w:r>
      <w:r w:rsidR="0006291C" w:rsidRPr="005650FE">
        <w:rPr>
          <w:rFonts w:ascii="Arial" w:hAnsi="Arial" w:cs="Arial"/>
          <w:sz w:val="18"/>
          <w:szCs w:val="18"/>
        </w:rPr>
        <w:t> </w:t>
      </w:r>
      <w:r w:rsidRPr="005650FE">
        <w:rPr>
          <w:rFonts w:ascii="Arial" w:hAnsi="Arial" w:cs="Arial"/>
          <w:sz w:val="18"/>
          <w:szCs w:val="18"/>
        </w:rPr>
        <w:t xml:space="preserve">Свободы, 25/19 в Кировском районе </w:t>
      </w:r>
      <w:r w:rsidR="0006291C" w:rsidRPr="005650FE">
        <w:rPr>
          <w:rFonts w:ascii="Arial" w:hAnsi="Arial" w:cs="Arial"/>
          <w:sz w:val="18"/>
          <w:szCs w:val="18"/>
        </w:rPr>
        <w:t>г. А</w:t>
      </w:r>
      <w:r w:rsidRPr="005650FE">
        <w:rPr>
          <w:rFonts w:ascii="Arial" w:hAnsi="Arial" w:cs="Arial"/>
          <w:sz w:val="18"/>
          <w:szCs w:val="18"/>
        </w:rPr>
        <w:t>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12.02.2021 №</w:t>
      </w:r>
      <w:r w:rsidR="0006291C" w:rsidRPr="005650FE">
        <w:rPr>
          <w:rFonts w:ascii="Arial" w:hAnsi="Arial" w:cs="Arial"/>
          <w:sz w:val="18"/>
          <w:szCs w:val="18"/>
        </w:rPr>
        <w:t> </w:t>
      </w:r>
      <w:r w:rsidRPr="005650FE">
        <w:rPr>
          <w:rFonts w:ascii="Arial" w:hAnsi="Arial" w:cs="Arial"/>
          <w:sz w:val="18"/>
          <w:szCs w:val="18"/>
        </w:rPr>
        <w:t>ЗАК-5/2, распоряжением администрации муниципального образования «Город Астрахань» от 22.03.2021 №</w:t>
      </w:r>
      <w:r w:rsidR="0006291C" w:rsidRPr="005650FE">
        <w:rPr>
          <w:rFonts w:ascii="Arial" w:hAnsi="Arial" w:cs="Arial"/>
          <w:sz w:val="18"/>
          <w:szCs w:val="18"/>
        </w:rPr>
        <w:t> </w:t>
      </w:r>
      <w:r w:rsidRPr="005650FE">
        <w:rPr>
          <w:rFonts w:ascii="Arial" w:hAnsi="Arial" w:cs="Arial"/>
          <w:sz w:val="18"/>
          <w:szCs w:val="18"/>
        </w:rPr>
        <w:t xml:space="preserve">387-р «О признании многоквартирного дома </w:t>
      </w:r>
      <w:r w:rsidR="0006291C" w:rsidRPr="005650FE">
        <w:rPr>
          <w:rFonts w:ascii="Arial" w:hAnsi="Arial" w:cs="Arial"/>
          <w:sz w:val="18"/>
          <w:szCs w:val="18"/>
        </w:rPr>
        <w:t>(</w:t>
      </w:r>
      <w:r w:rsidRPr="005650FE">
        <w:rPr>
          <w:rFonts w:ascii="Arial" w:hAnsi="Arial" w:cs="Arial"/>
          <w:sz w:val="18"/>
          <w:szCs w:val="18"/>
        </w:rPr>
        <w:t>литера «Б,</w:t>
      </w:r>
      <w:r w:rsidR="0006291C" w:rsidRPr="005650FE">
        <w:rPr>
          <w:rFonts w:ascii="Arial" w:hAnsi="Arial" w:cs="Arial"/>
          <w:sz w:val="18"/>
          <w:szCs w:val="18"/>
        </w:rPr>
        <w:t xml:space="preserve"> </w:t>
      </w:r>
      <w:r w:rsidRPr="005650FE">
        <w:rPr>
          <w:rFonts w:ascii="Arial" w:hAnsi="Arial" w:cs="Arial"/>
          <w:sz w:val="18"/>
          <w:szCs w:val="18"/>
        </w:rPr>
        <w:t>б,</w:t>
      </w:r>
      <w:r w:rsidR="0006291C" w:rsidRPr="005650FE">
        <w:rPr>
          <w:rFonts w:ascii="Arial" w:hAnsi="Arial" w:cs="Arial"/>
          <w:sz w:val="18"/>
          <w:szCs w:val="18"/>
        </w:rPr>
        <w:t xml:space="preserve"> </w:t>
      </w:r>
      <w:r w:rsidRPr="005650FE">
        <w:rPr>
          <w:rFonts w:ascii="Arial" w:hAnsi="Arial" w:cs="Arial"/>
          <w:sz w:val="18"/>
          <w:szCs w:val="18"/>
        </w:rPr>
        <w:t>б</w:t>
      </w:r>
      <w:proofErr w:type="gramStart"/>
      <w:r w:rsidRPr="005650FE">
        <w:rPr>
          <w:rFonts w:ascii="Arial" w:hAnsi="Arial" w:cs="Arial"/>
          <w:sz w:val="18"/>
          <w:szCs w:val="18"/>
        </w:rPr>
        <w:t>1</w:t>
      </w:r>
      <w:proofErr w:type="gramEnd"/>
      <w:r w:rsidRPr="005650FE">
        <w:rPr>
          <w:rFonts w:ascii="Arial" w:hAnsi="Arial" w:cs="Arial"/>
          <w:sz w:val="18"/>
          <w:szCs w:val="18"/>
        </w:rPr>
        <w:t>»</w:t>
      </w:r>
      <w:r w:rsidR="0006291C" w:rsidRPr="005650FE">
        <w:rPr>
          <w:rFonts w:ascii="Arial" w:hAnsi="Arial" w:cs="Arial"/>
          <w:sz w:val="18"/>
          <w:szCs w:val="18"/>
        </w:rPr>
        <w:t>)</w:t>
      </w:r>
      <w:r w:rsidRPr="005650FE">
        <w:rPr>
          <w:rFonts w:ascii="Arial" w:hAnsi="Arial" w:cs="Arial"/>
          <w:sz w:val="18"/>
          <w:szCs w:val="18"/>
        </w:rPr>
        <w:t xml:space="preserve"> по </w:t>
      </w:r>
      <w:r w:rsidR="0006291C" w:rsidRPr="005650FE">
        <w:rPr>
          <w:rFonts w:ascii="Arial" w:hAnsi="Arial" w:cs="Arial"/>
          <w:sz w:val="18"/>
          <w:szCs w:val="18"/>
        </w:rPr>
        <w:t>ул. </w:t>
      </w:r>
      <w:r w:rsidRPr="005650FE">
        <w:rPr>
          <w:rFonts w:ascii="Arial" w:hAnsi="Arial" w:cs="Arial"/>
          <w:sz w:val="18"/>
          <w:szCs w:val="18"/>
        </w:rPr>
        <w:t>Узенькой/</w:t>
      </w:r>
      <w:r w:rsidR="0006291C" w:rsidRPr="005650FE">
        <w:rPr>
          <w:rFonts w:ascii="Arial" w:hAnsi="Arial" w:cs="Arial"/>
          <w:sz w:val="18"/>
          <w:szCs w:val="18"/>
        </w:rPr>
        <w:t xml:space="preserve"> </w:t>
      </w:r>
      <w:r w:rsidRPr="005650FE">
        <w:rPr>
          <w:rFonts w:ascii="Arial" w:hAnsi="Arial" w:cs="Arial"/>
          <w:sz w:val="18"/>
          <w:szCs w:val="18"/>
        </w:rPr>
        <w:t>пл.</w:t>
      </w:r>
      <w:r w:rsidR="0006291C" w:rsidRPr="005650FE">
        <w:rPr>
          <w:rFonts w:ascii="Arial" w:hAnsi="Arial" w:cs="Arial"/>
          <w:sz w:val="18"/>
          <w:szCs w:val="18"/>
        </w:rPr>
        <w:t> </w:t>
      </w:r>
      <w:r w:rsidRPr="005650FE">
        <w:rPr>
          <w:rFonts w:ascii="Arial" w:hAnsi="Arial" w:cs="Arial"/>
          <w:sz w:val="18"/>
          <w:szCs w:val="18"/>
        </w:rPr>
        <w:t xml:space="preserve">Свободы, 25/19 в Кировском районе аварийным и подлежащим сносу», решением Кировского районного суда </w:t>
      </w:r>
      <w:r w:rsidR="0006291C" w:rsidRPr="005650FE">
        <w:rPr>
          <w:rFonts w:ascii="Arial" w:hAnsi="Arial" w:cs="Arial"/>
          <w:sz w:val="18"/>
          <w:szCs w:val="18"/>
        </w:rPr>
        <w:t>г. А</w:t>
      </w:r>
      <w:r w:rsidRPr="005650FE">
        <w:rPr>
          <w:rFonts w:ascii="Arial" w:hAnsi="Arial" w:cs="Arial"/>
          <w:sz w:val="18"/>
          <w:szCs w:val="18"/>
        </w:rPr>
        <w:t xml:space="preserve">страхани от 07.12.2023 по делу </w:t>
      </w:r>
      <w:r w:rsidR="0006291C" w:rsidRPr="005650FE">
        <w:rPr>
          <w:rFonts w:ascii="Arial" w:hAnsi="Arial" w:cs="Arial"/>
          <w:sz w:val="18"/>
          <w:szCs w:val="18"/>
        </w:rPr>
        <w:t>№ </w:t>
      </w:r>
      <w:r w:rsidRPr="005650FE">
        <w:rPr>
          <w:rFonts w:ascii="Arial" w:hAnsi="Arial" w:cs="Arial"/>
          <w:sz w:val="18"/>
          <w:szCs w:val="18"/>
        </w:rPr>
        <w:t>2а-5686/2023:</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1.</w:t>
      </w:r>
      <w:r w:rsidR="0006291C" w:rsidRPr="005650FE">
        <w:rPr>
          <w:rFonts w:ascii="Arial" w:hAnsi="Arial" w:cs="Arial"/>
          <w:sz w:val="18"/>
          <w:szCs w:val="18"/>
        </w:rPr>
        <w:t xml:space="preserve"> </w:t>
      </w:r>
      <w:r w:rsidRPr="005650FE">
        <w:rPr>
          <w:rFonts w:ascii="Arial" w:hAnsi="Arial" w:cs="Arial"/>
          <w:sz w:val="18"/>
          <w:szCs w:val="18"/>
        </w:rPr>
        <w:t>Изъять для муниципальных нужд муниципального образования</w:t>
      </w:r>
      <w:r w:rsidR="00BC26FC" w:rsidRPr="005650FE">
        <w:rPr>
          <w:rFonts w:ascii="Arial" w:hAnsi="Arial" w:cs="Arial"/>
          <w:sz w:val="18"/>
          <w:szCs w:val="18"/>
        </w:rPr>
        <w:t xml:space="preserve"> </w:t>
      </w:r>
      <w:r w:rsidRPr="005650FE">
        <w:rPr>
          <w:rFonts w:ascii="Arial" w:hAnsi="Arial" w:cs="Arial"/>
          <w:sz w:val="18"/>
          <w:szCs w:val="18"/>
        </w:rPr>
        <w:t xml:space="preserve">«Городской округ город Астрахань» долю земельного участка (кадастровый номер 30:12:010392:64), пропорциональную площади жилого помещения (квартиры) </w:t>
      </w:r>
      <w:r w:rsidR="0006291C" w:rsidRPr="005650FE">
        <w:rPr>
          <w:rFonts w:ascii="Arial" w:hAnsi="Arial" w:cs="Arial"/>
          <w:sz w:val="18"/>
          <w:szCs w:val="18"/>
        </w:rPr>
        <w:t>№ </w:t>
      </w:r>
      <w:r w:rsidRPr="005650FE">
        <w:rPr>
          <w:rFonts w:ascii="Arial" w:hAnsi="Arial" w:cs="Arial"/>
          <w:sz w:val="18"/>
          <w:szCs w:val="18"/>
        </w:rPr>
        <w:t>1 из расчета общей площади земельного участка 115</w:t>
      </w:r>
      <w:r w:rsidR="00BC26FC" w:rsidRPr="005650FE">
        <w:rPr>
          <w:rFonts w:ascii="Arial" w:hAnsi="Arial" w:cs="Arial"/>
          <w:sz w:val="18"/>
          <w:szCs w:val="18"/>
        </w:rPr>
        <w:t> </w:t>
      </w:r>
      <w:r w:rsidRPr="005650FE">
        <w:rPr>
          <w:rFonts w:ascii="Arial" w:hAnsi="Arial" w:cs="Arial"/>
          <w:sz w:val="18"/>
          <w:szCs w:val="18"/>
        </w:rPr>
        <w:t>кв.</w:t>
      </w:r>
      <w:r w:rsidR="00BC26FC" w:rsidRPr="005650FE">
        <w:rPr>
          <w:rFonts w:ascii="Arial" w:hAnsi="Arial" w:cs="Arial"/>
          <w:sz w:val="18"/>
          <w:szCs w:val="18"/>
        </w:rPr>
        <w:t> </w:t>
      </w:r>
      <w:r w:rsidRPr="005650FE">
        <w:rPr>
          <w:rFonts w:ascii="Arial" w:hAnsi="Arial" w:cs="Arial"/>
          <w:sz w:val="18"/>
          <w:szCs w:val="18"/>
        </w:rPr>
        <w:t>м</w:t>
      </w:r>
      <w:r w:rsidR="00BC26FC" w:rsidRPr="005650FE">
        <w:rPr>
          <w:rFonts w:ascii="Arial" w:hAnsi="Arial" w:cs="Arial"/>
          <w:sz w:val="18"/>
          <w:szCs w:val="18"/>
        </w:rPr>
        <w:t>,</w:t>
      </w:r>
      <w:r w:rsidRPr="005650FE">
        <w:rPr>
          <w:rFonts w:ascii="Arial" w:hAnsi="Arial" w:cs="Arial"/>
          <w:sz w:val="18"/>
          <w:szCs w:val="18"/>
        </w:rPr>
        <w:t xml:space="preserve"> и жилое помещение (квартиру) </w:t>
      </w:r>
      <w:r w:rsidR="0006291C" w:rsidRPr="005650FE">
        <w:rPr>
          <w:rFonts w:ascii="Arial" w:hAnsi="Arial" w:cs="Arial"/>
          <w:sz w:val="18"/>
          <w:szCs w:val="18"/>
        </w:rPr>
        <w:t>№ </w:t>
      </w:r>
      <w:r w:rsidRPr="005650FE">
        <w:rPr>
          <w:rFonts w:ascii="Arial" w:hAnsi="Arial" w:cs="Arial"/>
          <w:sz w:val="18"/>
          <w:szCs w:val="18"/>
        </w:rPr>
        <w:t xml:space="preserve">1 в многоквартирном доме </w:t>
      </w:r>
      <w:r w:rsidR="00BC26FC" w:rsidRPr="005650FE">
        <w:rPr>
          <w:rFonts w:ascii="Arial" w:hAnsi="Arial" w:cs="Arial"/>
          <w:sz w:val="18"/>
          <w:szCs w:val="18"/>
        </w:rPr>
        <w:t>(</w:t>
      </w:r>
      <w:r w:rsidRPr="005650FE">
        <w:rPr>
          <w:rFonts w:ascii="Arial" w:hAnsi="Arial" w:cs="Arial"/>
          <w:sz w:val="18"/>
          <w:szCs w:val="18"/>
        </w:rPr>
        <w:t>литера «Б,</w:t>
      </w:r>
      <w:r w:rsidR="00BC26FC" w:rsidRPr="005650FE">
        <w:rPr>
          <w:rFonts w:ascii="Arial" w:hAnsi="Arial" w:cs="Arial"/>
          <w:sz w:val="18"/>
          <w:szCs w:val="18"/>
        </w:rPr>
        <w:t xml:space="preserve"> </w:t>
      </w:r>
      <w:r w:rsidRPr="005650FE">
        <w:rPr>
          <w:rFonts w:ascii="Arial" w:hAnsi="Arial" w:cs="Arial"/>
          <w:sz w:val="18"/>
          <w:szCs w:val="18"/>
        </w:rPr>
        <w:t>б,</w:t>
      </w:r>
      <w:r w:rsidR="00BC26FC" w:rsidRPr="005650FE">
        <w:rPr>
          <w:rFonts w:ascii="Arial" w:hAnsi="Arial" w:cs="Arial"/>
          <w:sz w:val="18"/>
          <w:szCs w:val="18"/>
        </w:rPr>
        <w:t xml:space="preserve"> </w:t>
      </w:r>
      <w:r w:rsidRPr="005650FE">
        <w:rPr>
          <w:rFonts w:ascii="Arial" w:hAnsi="Arial" w:cs="Arial"/>
          <w:sz w:val="18"/>
          <w:szCs w:val="18"/>
        </w:rPr>
        <w:t>б</w:t>
      </w:r>
      <w:proofErr w:type="gramStart"/>
      <w:r w:rsidRPr="005650FE">
        <w:rPr>
          <w:rFonts w:ascii="Arial" w:hAnsi="Arial" w:cs="Arial"/>
          <w:sz w:val="18"/>
          <w:szCs w:val="18"/>
        </w:rPr>
        <w:t>1</w:t>
      </w:r>
      <w:proofErr w:type="gramEnd"/>
      <w:r w:rsidRPr="005650FE">
        <w:rPr>
          <w:rFonts w:ascii="Arial" w:hAnsi="Arial" w:cs="Arial"/>
          <w:sz w:val="18"/>
          <w:szCs w:val="18"/>
        </w:rPr>
        <w:t>»</w:t>
      </w:r>
      <w:r w:rsidR="00BC26FC" w:rsidRPr="005650FE">
        <w:rPr>
          <w:rFonts w:ascii="Arial" w:hAnsi="Arial" w:cs="Arial"/>
          <w:sz w:val="18"/>
          <w:szCs w:val="18"/>
        </w:rPr>
        <w:t>)</w:t>
      </w:r>
      <w:r w:rsidRPr="005650FE">
        <w:rPr>
          <w:rFonts w:ascii="Arial" w:hAnsi="Arial" w:cs="Arial"/>
          <w:sz w:val="18"/>
          <w:szCs w:val="18"/>
        </w:rPr>
        <w:t>, расположенные по адресу:</w:t>
      </w:r>
      <w:r w:rsidR="0006291C" w:rsidRPr="005650FE">
        <w:rPr>
          <w:rFonts w:ascii="Arial" w:hAnsi="Arial" w:cs="Arial"/>
          <w:sz w:val="18"/>
          <w:szCs w:val="18"/>
        </w:rPr>
        <w:t xml:space="preserve"> г. А</w:t>
      </w:r>
      <w:r w:rsidRPr="005650FE">
        <w:rPr>
          <w:rFonts w:ascii="Arial" w:hAnsi="Arial" w:cs="Arial"/>
          <w:sz w:val="18"/>
          <w:szCs w:val="18"/>
        </w:rPr>
        <w:t>страхань,</w:t>
      </w:r>
      <w:r w:rsidR="00BC26FC" w:rsidRPr="005650FE">
        <w:rPr>
          <w:rFonts w:ascii="Arial" w:hAnsi="Arial" w:cs="Arial"/>
          <w:sz w:val="18"/>
          <w:szCs w:val="18"/>
        </w:rPr>
        <w:t xml:space="preserve"> </w:t>
      </w:r>
      <w:r w:rsidRPr="005650FE">
        <w:rPr>
          <w:rFonts w:ascii="Arial" w:hAnsi="Arial" w:cs="Arial"/>
          <w:sz w:val="18"/>
          <w:szCs w:val="18"/>
        </w:rPr>
        <w:t>ул.</w:t>
      </w:r>
      <w:r w:rsidR="00BC26FC" w:rsidRPr="005650FE">
        <w:rPr>
          <w:rFonts w:ascii="Arial" w:hAnsi="Arial" w:cs="Arial"/>
          <w:sz w:val="18"/>
          <w:szCs w:val="18"/>
        </w:rPr>
        <w:t> </w:t>
      </w:r>
      <w:r w:rsidRPr="005650FE">
        <w:rPr>
          <w:rFonts w:ascii="Arial" w:hAnsi="Arial" w:cs="Arial"/>
          <w:sz w:val="18"/>
          <w:szCs w:val="18"/>
        </w:rPr>
        <w:t>Узенькая/</w:t>
      </w:r>
      <w:r w:rsidR="00BC26FC" w:rsidRPr="005650FE">
        <w:rPr>
          <w:rFonts w:ascii="Arial" w:hAnsi="Arial" w:cs="Arial"/>
          <w:sz w:val="18"/>
          <w:szCs w:val="18"/>
        </w:rPr>
        <w:t xml:space="preserve"> </w:t>
      </w:r>
      <w:r w:rsidRPr="005650FE">
        <w:rPr>
          <w:rFonts w:ascii="Arial" w:hAnsi="Arial" w:cs="Arial"/>
          <w:sz w:val="18"/>
          <w:szCs w:val="18"/>
        </w:rPr>
        <w:t>пл.</w:t>
      </w:r>
      <w:r w:rsidR="00BC26FC" w:rsidRPr="005650FE">
        <w:rPr>
          <w:rFonts w:ascii="Arial" w:hAnsi="Arial" w:cs="Arial"/>
          <w:sz w:val="18"/>
          <w:szCs w:val="18"/>
        </w:rPr>
        <w:t> </w:t>
      </w:r>
      <w:r w:rsidRPr="005650FE">
        <w:rPr>
          <w:rFonts w:ascii="Arial" w:hAnsi="Arial" w:cs="Arial"/>
          <w:sz w:val="18"/>
          <w:szCs w:val="18"/>
        </w:rPr>
        <w:t>Свободы, 25/19 в Кировском районе (далее</w:t>
      </w:r>
      <w:r w:rsidR="0006291C" w:rsidRPr="005650FE">
        <w:rPr>
          <w:rFonts w:ascii="Arial" w:hAnsi="Arial" w:cs="Arial"/>
          <w:sz w:val="18"/>
          <w:szCs w:val="18"/>
        </w:rPr>
        <w:t> -</w:t>
      </w:r>
      <w:r w:rsidRPr="005650FE">
        <w:rPr>
          <w:rFonts w:ascii="Arial" w:hAnsi="Arial" w:cs="Arial"/>
          <w:sz w:val="18"/>
          <w:szCs w:val="18"/>
        </w:rPr>
        <w:t xml:space="preserve"> недвижимое имущество).</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2.</w:t>
      </w:r>
      <w:r w:rsidR="0006291C" w:rsidRPr="005650FE">
        <w:rPr>
          <w:rFonts w:ascii="Arial" w:hAnsi="Arial" w:cs="Arial"/>
          <w:sz w:val="18"/>
          <w:szCs w:val="18"/>
        </w:rPr>
        <w:t xml:space="preserve"> </w:t>
      </w:r>
      <w:r w:rsidRPr="005650FE">
        <w:rPr>
          <w:rFonts w:ascii="Arial" w:hAnsi="Arial" w:cs="Arial"/>
          <w:sz w:val="18"/>
          <w:szCs w:val="18"/>
        </w:rPr>
        <w:t>Управлению муниципального имущества администрации муниципального образования «Городской округ город Астрахань»:</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2.1.</w:t>
      </w:r>
      <w:r w:rsidR="0006291C" w:rsidRPr="005650FE">
        <w:rPr>
          <w:rFonts w:ascii="Arial" w:hAnsi="Arial" w:cs="Arial"/>
          <w:sz w:val="18"/>
          <w:szCs w:val="18"/>
        </w:rPr>
        <w:t xml:space="preserve"> </w:t>
      </w:r>
      <w:r w:rsidRPr="005650FE">
        <w:rPr>
          <w:rFonts w:ascii="Arial" w:hAnsi="Arial" w:cs="Arial"/>
          <w:sz w:val="18"/>
          <w:szCs w:val="18"/>
        </w:rPr>
        <w:t xml:space="preserve">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письмом с уведомлением о вручении и в </w:t>
      </w:r>
      <w:r w:rsidR="00BC26FC" w:rsidRPr="005650FE">
        <w:rPr>
          <w:rFonts w:ascii="Arial" w:hAnsi="Arial" w:cs="Arial"/>
          <w:sz w:val="18"/>
          <w:szCs w:val="18"/>
        </w:rPr>
        <w:t>у</w:t>
      </w:r>
      <w:r w:rsidRPr="005650FE">
        <w:rPr>
          <w:rFonts w:ascii="Arial" w:hAnsi="Arial" w:cs="Arial"/>
          <w:sz w:val="18"/>
          <w:szCs w:val="18"/>
        </w:rPr>
        <w:t>правление Федеральной службы государственной регистрации, кадастра и картографии по Астраханской области.</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2.2.</w:t>
      </w:r>
      <w:r w:rsidR="0006291C" w:rsidRPr="005650FE">
        <w:rPr>
          <w:rFonts w:ascii="Arial" w:hAnsi="Arial" w:cs="Arial"/>
          <w:sz w:val="18"/>
          <w:szCs w:val="18"/>
        </w:rPr>
        <w:t xml:space="preserve"> </w:t>
      </w:r>
      <w:r w:rsidRPr="005650FE">
        <w:rPr>
          <w:rFonts w:ascii="Arial" w:hAnsi="Arial" w:cs="Arial"/>
          <w:sz w:val="18"/>
          <w:szCs w:val="18"/>
        </w:rPr>
        <w:t>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2.3.</w:t>
      </w:r>
      <w:r w:rsidR="0006291C" w:rsidRPr="005650FE">
        <w:rPr>
          <w:rFonts w:ascii="Arial" w:hAnsi="Arial" w:cs="Arial"/>
          <w:sz w:val="18"/>
          <w:szCs w:val="18"/>
        </w:rPr>
        <w:t xml:space="preserve"> </w:t>
      </w:r>
      <w:r w:rsidRPr="005650FE">
        <w:rPr>
          <w:rFonts w:ascii="Arial" w:hAnsi="Arial" w:cs="Arial"/>
          <w:sz w:val="18"/>
          <w:szCs w:val="18"/>
        </w:rPr>
        <w:t>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w:t>
      </w:r>
      <w:r w:rsidR="0006291C" w:rsidRPr="005650FE">
        <w:rPr>
          <w:rFonts w:ascii="Arial" w:hAnsi="Arial" w:cs="Arial"/>
          <w:sz w:val="18"/>
          <w:szCs w:val="18"/>
        </w:rPr>
        <w:t> -</w:t>
      </w:r>
      <w:r w:rsidRPr="005650FE">
        <w:rPr>
          <w:rFonts w:ascii="Arial" w:hAnsi="Arial" w:cs="Arial"/>
          <w:sz w:val="18"/>
          <w:szCs w:val="18"/>
        </w:rPr>
        <w:t xml:space="preserve"> соглашение) письмом с уведомлением о вручении.</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2.4.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2.5.</w:t>
      </w:r>
      <w:r w:rsidR="0006291C" w:rsidRPr="005650FE">
        <w:rPr>
          <w:rFonts w:ascii="Arial" w:hAnsi="Arial" w:cs="Arial"/>
          <w:sz w:val="18"/>
          <w:szCs w:val="18"/>
        </w:rPr>
        <w:t xml:space="preserve"> </w:t>
      </w:r>
      <w:r w:rsidRPr="005650FE">
        <w:rPr>
          <w:rFonts w:ascii="Arial" w:hAnsi="Arial" w:cs="Arial"/>
          <w:sz w:val="18"/>
          <w:szCs w:val="18"/>
        </w:rPr>
        <w:t>В случае если по истечении девяноста дней со дня получения</w:t>
      </w:r>
      <w:r w:rsidR="00BC26FC" w:rsidRPr="005650FE">
        <w:rPr>
          <w:rFonts w:ascii="Arial" w:hAnsi="Arial" w:cs="Arial"/>
          <w:sz w:val="18"/>
          <w:szCs w:val="18"/>
        </w:rPr>
        <w:t xml:space="preserve"> </w:t>
      </w:r>
      <w:r w:rsidRPr="005650FE">
        <w:rPr>
          <w:rFonts w:ascii="Arial" w:hAnsi="Arial" w:cs="Arial"/>
          <w:sz w:val="18"/>
          <w:szCs w:val="18"/>
        </w:rPr>
        <w:t>правообладателем изымаемого недвижимого</w:t>
      </w:r>
      <w:r w:rsidR="0006291C" w:rsidRPr="005650FE">
        <w:rPr>
          <w:rFonts w:ascii="Arial" w:hAnsi="Arial" w:cs="Arial"/>
          <w:sz w:val="18"/>
          <w:szCs w:val="18"/>
        </w:rPr>
        <w:t xml:space="preserve"> </w:t>
      </w:r>
      <w:r w:rsidRPr="005650FE">
        <w:rPr>
          <w:rFonts w:ascii="Arial" w:hAnsi="Arial" w:cs="Arial"/>
          <w:sz w:val="18"/>
          <w:szCs w:val="18"/>
        </w:rPr>
        <w:t>имущества проекта</w:t>
      </w:r>
      <w:r w:rsidR="00BC26FC" w:rsidRPr="005650FE">
        <w:rPr>
          <w:rFonts w:ascii="Arial" w:hAnsi="Arial" w:cs="Arial"/>
          <w:sz w:val="18"/>
          <w:szCs w:val="18"/>
        </w:rPr>
        <w:t xml:space="preserve"> </w:t>
      </w:r>
      <w:r w:rsidRPr="005650FE">
        <w:rPr>
          <w:rFonts w:ascii="Arial" w:hAnsi="Arial" w:cs="Arial"/>
          <w:sz w:val="18"/>
          <w:szCs w:val="18"/>
        </w:rPr>
        <w:t>соглашения не представлено подписанное соглашение, обратиться в суд с иском о принудительном изъятии недвижимого имущества в соответствии с законодательством Российской Федерации.</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3.</w:t>
      </w:r>
      <w:r w:rsidR="0006291C" w:rsidRPr="005650FE">
        <w:rPr>
          <w:rFonts w:ascii="Arial" w:hAnsi="Arial" w:cs="Arial"/>
          <w:sz w:val="18"/>
          <w:szCs w:val="18"/>
        </w:rPr>
        <w:t xml:space="preserve"> </w:t>
      </w:r>
      <w:r w:rsidRPr="005650FE">
        <w:rPr>
          <w:rFonts w:ascii="Arial" w:hAnsi="Arial" w:cs="Arial"/>
          <w:sz w:val="18"/>
          <w:szCs w:val="18"/>
        </w:rPr>
        <w:t>Правообладателем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4.</w:t>
      </w:r>
      <w:r w:rsidR="0006291C" w:rsidRPr="005650FE">
        <w:rPr>
          <w:rFonts w:ascii="Arial" w:hAnsi="Arial" w:cs="Arial"/>
          <w:sz w:val="18"/>
          <w:szCs w:val="18"/>
        </w:rPr>
        <w:t xml:space="preserve"> </w:t>
      </w:r>
      <w:r w:rsidRPr="005650FE">
        <w:rPr>
          <w:rFonts w:ascii="Arial" w:hAnsi="Arial" w:cs="Arial"/>
          <w:sz w:val="18"/>
          <w:szCs w:val="18"/>
        </w:rPr>
        <w:t>Управлению информационной политики администрации муниципального образования «Городской округ город Астрахань»:</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4.1.</w:t>
      </w:r>
      <w:r w:rsidR="0006291C" w:rsidRPr="005650FE">
        <w:rPr>
          <w:rFonts w:ascii="Arial" w:hAnsi="Arial" w:cs="Arial"/>
          <w:sz w:val="18"/>
          <w:szCs w:val="18"/>
        </w:rPr>
        <w:t xml:space="preserve"> </w:t>
      </w:r>
      <w:proofErr w:type="gramStart"/>
      <w:r w:rsidRPr="005650FE">
        <w:rPr>
          <w:rFonts w:ascii="Arial" w:hAnsi="Arial" w:cs="Arial"/>
          <w:sz w:val="18"/>
          <w:szCs w:val="18"/>
        </w:rPr>
        <w:t>Разместить</w:t>
      </w:r>
      <w:proofErr w:type="gramEnd"/>
      <w:r w:rsidRPr="005650FE">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4.2.</w:t>
      </w:r>
      <w:r w:rsidR="0006291C" w:rsidRPr="005650FE">
        <w:rPr>
          <w:rFonts w:ascii="Arial" w:hAnsi="Arial" w:cs="Arial"/>
          <w:sz w:val="18"/>
          <w:szCs w:val="18"/>
        </w:rPr>
        <w:t xml:space="preserve"> </w:t>
      </w:r>
      <w:r w:rsidRPr="005650FE">
        <w:rPr>
          <w:rFonts w:ascii="Arial" w:hAnsi="Arial" w:cs="Arial"/>
          <w:sz w:val="18"/>
          <w:szCs w:val="18"/>
        </w:rPr>
        <w:t>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5.</w:t>
      </w:r>
      <w:r w:rsidR="0006291C" w:rsidRPr="005650FE">
        <w:rPr>
          <w:rFonts w:ascii="Arial" w:hAnsi="Arial" w:cs="Arial"/>
          <w:sz w:val="18"/>
          <w:szCs w:val="18"/>
        </w:rPr>
        <w:t xml:space="preserve"> </w:t>
      </w:r>
      <w:r w:rsidRPr="005650FE">
        <w:rPr>
          <w:rFonts w:ascii="Arial" w:hAnsi="Arial" w:cs="Arial"/>
          <w:sz w:val="18"/>
          <w:szCs w:val="18"/>
        </w:rPr>
        <w:t>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E6B6A" w:rsidRPr="005650FE" w:rsidRDefault="00274F00" w:rsidP="005650FE">
      <w:pPr>
        <w:ind w:firstLine="709"/>
        <w:jc w:val="both"/>
        <w:rPr>
          <w:rFonts w:ascii="Arial" w:hAnsi="Arial" w:cs="Arial"/>
          <w:sz w:val="18"/>
          <w:szCs w:val="18"/>
        </w:rPr>
      </w:pPr>
      <w:r w:rsidRPr="005650FE">
        <w:rPr>
          <w:rFonts w:ascii="Arial" w:hAnsi="Arial" w:cs="Arial"/>
          <w:sz w:val="18"/>
          <w:szCs w:val="18"/>
        </w:rPr>
        <w:t>6.</w:t>
      </w:r>
      <w:r w:rsidR="0006291C" w:rsidRPr="005650FE">
        <w:rPr>
          <w:rFonts w:ascii="Arial" w:hAnsi="Arial" w:cs="Arial"/>
          <w:sz w:val="18"/>
          <w:szCs w:val="18"/>
        </w:rPr>
        <w:t xml:space="preserve"> </w:t>
      </w:r>
      <w:proofErr w:type="gramStart"/>
      <w:r w:rsidRPr="005650FE">
        <w:rPr>
          <w:rFonts w:ascii="Arial" w:hAnsi="Arial" w:cs="Arial"/>
          <w:sz w:val="18"/>
          <w:szCs w:val="18"/>
        </w:rPr>
        <w:t>Контроль за</w:t>
      </w:r>
      <w:proofErr w:type="gramEnd"/>
      <w:r w:rsidRPr="005650FE">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w:t>
      </w:r>
      <w:r w:rsidR="00BC26FC" w:rsidRPr="005650FE">
        <w:rPr>
          <w:rFonts w:ascii="Arial" w:hAnsi="Arial" w:cs="Arial"/>
          <w:sz w:val="18"/>
          <w:szCs w:val="18"/>
        </w:rPr>
        <w:t xml:space="preserve"> </w:t>
      </w:r>
      <w:r w:rsidRPr="005650FE">
        <w:rPr>
          <w:rFonts w:ascii="Arial" w:hAnsi="Arial" w:cs="Arial"/>
          <w:sz w:val="18"/>
          <w:szCs w:val="18"/>
        </w:rPr>
        <w:t>Астрахань» возложить на заместителя главы муниципального образования «Городской округ город Астрахань», курирующего сфер</w:t>
      </w:r>
      <w:r w:rsidR="00BC26FC" w:rsidRPr="005650FE">
        <w:rPr>
          <w:rFonts w:ascii="Arial" w:hAnsi="Arial" w:cs="Arial"/>
          <w:sz w:val="18"/>
          <w:szCs w:val="18"/>
        </w:rPr>
        <w:t>ы</w:t>
      </w:r>
      <w:r w:rsidRPr="005650FE">
        <w:rPr>
          <w:rFonts w:ascii="Arial" w:hAnsi="Arial" w:cs="Arial"/>
          <w:sz w:val="18"/>
          <w:szCs w:val="18"/>
        </w:rPr>
        <w:t xml:space="preserve">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5650FE" w:rsidRPr="005650FE" w:rsidRDefault="005650FE" w:rsidP="005650FE">
      <w:pPr>
        <w:ind w:firstLine="709"/>
        <w:jc w:val="right"/>
        <w:rPr>
          <w:rFonts w:ascii="Arial" w:hAnsi="Arial" w:cs="Arial"/>
          <w:b/>
          <w:sz w:val="18"/>
          <w:szCs w:val="18"/>
        </w:rPr>
      </w:pPr>
      <w:r w:rsidRPr="005650FE">
        <w:rPr>
          <w:rFonts w:ascii="Arial" w:hAnsi="Arial" w:cs="Arial"/>
          <w:b/>
          <w:sz w:val="18"/>
          <w:szCs w:val="18"/>
        </w:rPr>
        <w:t xml:space="preserve">Временно </w:t>
      </w:r>
      <w:proofErr w:type="gramStart"/>
      <w:r w:rsidRPr="005650FE">
        <w:rPr>
          <w:rFonts w:ascii="Arial" w:hAnsi="Arial" w:cs="Arial"/>
          <w:b/>
          <w:sz w:val="18"/>
          <w:szCs w:val="18"/>
        </w:rPr>
        <w:t>исполняющий</w:t>
      </w:r>
      <w:proofErr w:type="gramEnd"/>
      <w:r w:rsidRPr="005650FE">
        <w:rPr>
          <w:rFonts w:ascii="Arial" w:hAnsi="Arial" w:cs="Arial"/>
          <w:b/>
          <w:sz w:val="18"/>
          <w:szCs w:val="18"/>
        </w:rPr>
        <w:t xml:space="preserve"> полномочия </w:t>
      </w:r>
    </w:p>
    <w:p w:rsidR="005650FE" w:rsidRPr="005650FE" w:rsidRDefault="005650FE" w:rsidP="005650FE">
      <w:pPr>
        <w:ind w:firstLine="709"/>
        <w:jc w:val="right"/>
        <w:rPr>
          <w:rFonts w:ascii="Arial" w:hAnsi="Arial" w:cs="Arial"/>
          <w:b/>
          <w:sz w:val="18"/>
          <w:szCs w:val="18"/>
        </w:rPr>
      </w:pPr>
      <w:r w:rsidRPr="005650FE">
        <w:rPr>
          <w:rFonts w:ascii="Arial" w:hAnsi="Arial" w:cs="Arial"/>
          <w:b/>
          <w:sz w:val="18"/>
          <w:szCs w:val="18"/>
        </w:rPr>
        <w:t xml:space="preserve">главы муниципального образования </w:t>
      </w:r>
    </w:p>
    <w:p w:rsidR="005650FE" w:rsidRPr="005650FE" w:rsidRDefault="005650FE" w:rsidP="005650FE">
      <w:pPr>
        <w:ind w:firstLine="709"/>
        <w:jc w:val="right"/>
        <w:rPr>
          <w:rFonts w:ascii="Arial" w:hAnsi="Arial" w:cs="Arial"/>
          <w:b/>
          <w:sz w:val="18"/>
          <w:szCs w:val="18"/>
        </w:rPr>
      </w:pPr>
      <w:r w:rsidRPr="005650FE">
        <w:rPr>
          <w:rFonts w:ascii="Arial" w:hAnsi="Arial" w:cs="Arial"/>
          <w:b/>
          <w:sz w:val="18"/>
          <w:szCs w:val="18"/>
        </w:rPr>
        <w:t xml:space="preserve">«Городской округ город Астрахань» </w:t>
      </w:r>
    </w:p>
    <w:p w:rsidR="005650FE" w:rsidRPr="005650FE" w:rsidRDefault="005650FE" w:rsidP="005650FE">
      <w:pPr>
        <w:ind w:firstLine="709"/>
        <w:jc w:val="right"/>
        <w:rPr>
          <w:rFonts w:ascii="Arial" w:hAnsi="Arial" w:cs="Arial"/>
          <w:b/>
          <w:sz w:val="18"/>
          <w:szCs w:val="18"/>
        </w:rPr>
      </w:pPr>
      <w:r w:rsidRPr="005650FE">
        <w:rPr>
          <w:rFonts w:ascii="Arial" w:hAnsi="Arial" w:cs="Arial"/>
          <w:b/>
          <w:sz w:val="18"/>
          <w:szCs w:val="18"/>
        </w:rPr>
        <w:t xml:space="preserve">Н.Л. </w:t>
      </w:r>
      <w:proofErr w:type="spellStart"/>
      <w:r w:rsidRPr="005650FE">
        <w:rPr>
          <w:rFonts w:ascii="Arial" w:hAnsi="Arial" w:cs="Arial"/>
          <w:b/>
          <w:sz w:val="18"/>
          <w:szCs w:val="18"/>
        </w:rPr>
        <w:t>Кучерук</w:t>
      </w:r>
      <w:proofErr w:type="spellEnd"/>
    </w:p>
    <w:sectPr w:rsidR="005650FE" w:rsidRPr="005650FE" w:rsidSect="005650FE">
      <w:pgSz w:w="11900" w:h="16840"/>
      <w:pgMar w:top="1134" w:right="1127" w:bottom="1134"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4865" w:rsidRDefault="00714865">
      <w:r>
        <w:separator/>
      </w:r>
    </w:p>
  </w:endnote>
  <w:endnote w:type="continuationSeparator" w:id="0">
    <w:p w:rsidR="00714865" w:rsidRDefault="00714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4865" w:rsidRDefault="00714865"/>
  </w:footnote>
  <w:footnote w:type="continuationSeparator" w:id="0">
    <w:p w:rsidR="00714865" w:rsidRDefault="0071486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B6A"/>
    <w:rsid w:val="0006291C"/>
    <w:rsid w:val="000A04BE"/>
    <w:rsid w:val="0026310D"/>
    <w:rsid w:val="00274F00"/>
    <w:rsid w:val="005650FE"/>
    <w:rsid w:val="00714865"/>
    <w:rsid w:val="00BC26FC"/>
    <w:rsid w:val="00EE6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90"/>
      <w:sz w:val="32"/>
      <w:szCs w:val="32"/>
      <w:u w:val="none"/>
    </w:rPr>
  </w:style>
  <w:style w:type="character" w:customStyle="1" w:styleId="2">
    <w:name w:val="Заголовок №2_"/>
    <w:basedOn w:val="a0"/>
    <w:link w:val="20"/>
    <w:rPr>
      <w:rFonts w:ascii="Arial" w:eastAsia="Arial" w:hAnsi="Arial" w:cs="Arial"/>
      <w:b w:val="0"/>
      <w:bCs w:val="0"/>
      <w:i w:val="0"/>
      <w:iCs w:val="0"/>
      <w:smallCaps w:val="0"/>
      <w:strike w:val="0"/>
      <w:sz w:val="28"/>
      <w:szCs w:val="28"/>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8"/>
      <w:szCs w:val="28"/>
      <w:u w:val="none"/>
    </w:rPr>
  </w:style>
  <w:style w:type="character" w:customStyle="1" w:styleId="4">
    <w:name w:val="Основной текст (4)_"/>
    <w:basedOn w:val="a0"/>
    <w:link w:val="40"/>
    <w:rPr>
      <w:rFonts w:ascii="Lucida Sans Unicode" w:eastAsia="Lucida Sans Unicode" w:hAnsi="Lucida Sans Unicode" w:cs="Lucida Sans Unicode"/>
      <w:b w:val="0"/>
      <w:bCs w:val="0"/>
      <w:i w:val="0"/>
      <w:iCs w:val="0"/>
      <w:smallCaps w:val="0"/>
      <w:strike w:val="0"/>
      <w:spacing w:val="-30"/>
      <w:w w:val="100"/>
      <w:sz w:val="16"/>
      <w:szCs w:val="16"/>
      <w:u w:val="none"/>
    </w:rPr>
  </w:style>
  <w:style w:type="paragraph" w:customStyle="1" w:styleId="30">
    <w:name w:val="Основной текст (3)"/>
    <w:basedOn w:val="a"/>
    <w:link w:val="3"/>
    <w:pPr>
      <w:shd w:val="clear" w:color="auto" w:fill="FFFFFF"/>
      <w:spacing w:after="180" w:line="360" w:lineRule="exact"/>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before="180" w:after="180" w:line="0" w:lineRule="atLeast"/>
      <w:jc w:val="center"/>
      <w:outlineLvl w:val="0"/>
    </w:pPr>
    <w:rPr>
      <w:rFonts w:ascii="Times New Roman" w:eastAsia="Times New Roman" w:hAnsi="Times New Roman" w:cs="Times New Roman"/>
      <w:spacing w:val="90"/>
      <w:sz w:val="32"/>
      <w:szCs w:val="32"/>
    </w:rPr>
  </w:style>
  <w:style w:type="paragraph" w:customStyle="1" w:styleId="20">
    <w:name w:val="Заголовок №2"/>
    <w:basedOn w:val="a"/>
    <w:link w:val="2"/>
    <w:pPr>
      <w:shd w:val="clear" w:color="auto" w:fill="FFFFFF"/>
      <w:spacing w:before="180" w:after="1140" w:line="0" w:lineRule="atLeast"/>
      <w:jc w:val="both"/>
      <w:outlineLvl w:val="1"/>
    </w:pPr>
    <w:rPr>
      <w:rFonts w:ascii="Arial" w:eastAsia="Arial" w:hAnsi="Arial" w:cs="Arial"/>
      <w:sz w:val="28"/>
      <w:szCs w:val="28"/>
    </w:rPr>
  </w:style>
  <w:style w:type="paragraph" w:customStyle="1" w:styleId="22">
    <w:name w:val="Основной текст (2)"/>
    <w:basedOn w:val="a"/>
    <w:link w:val="21"/>
    <w:pPr>
      <w:shd w:val="clear" w:color="auto" w:fill="FFFFFF"/>
      <w:spacing w:before="1140" w:after="840" w:line="322" w:lineRule="exact"/>
      <w:ind w:hanging="280"/>
      <w:jc w:val="both"/>
    </w:pPr>
    <w:rPr>
      <w:rFonts w:ascii="Times New Roman" w:eastAsia="Times New Roman" w:hAnsi="Times New Roman" w:cs="Times New Roman"/>
      <w:sz w:val="28"/>
      <w:szCs w:val="28"/>
    </w:rPr>
  </w:style>
  <w:style w:type="paragraph" w:customStyle="1" w:styleId="40">
    <w:name w:val="Основной текст (4)"/>
    <w:basedOn w:val="a"/>
    <w:link w:val="4"/>
    <w:pPr>
      <w:shd w:val="clear" w:color="auto" w:fill="FFFFFF"/>
      <w:spacing w:after="300" w:line="0" w:lineRule="atLeast"/>
      <w:jc w:val="center"/>
    </w:pPr>
    <w:rPr>
      <w:rFonts w:ascii="Lucida Sans Unicode" w:eastAsia="Lucida Sans Unicode" w:hAnsi="Lucida Sans Unicode" w:cs="Lucida Sans Unicode"/>
      <w:spacing w:val="-3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90"/>
      <w:sz w:val="32"/>
      <w:szCs w:val="32"/>
      <w:u w:val="none"/>
    </w:rPr>
  </w:style>
  <w:style w:type="character" w:customStyle="1" w:styleId="2">
    <w:name w:val="Заголовок №2_"/>
    <w:basedOn w:val="a0"/>
    <w:link w:val="20"/>
    <w:rPr>
      <w:rFonts w:ascii="Arial" w:eastAsia="Arial" w:hAnsi="Arial" w:cs="Arial"/>
      <w:b w:val="0"/>
      <w:bCs w:val="0"/>
      <w:i w:val="0"/>
      <w:iCs w:val="0"/>
      <w:smallCaps w:val="0"/>
      <w:strike w:val="0"/>
      <w:sz w:val="28"/>
      <w:szCs w:val="28"/>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8"/>
      <w:szCs w:val="28"/>
      <w:u w:val="none"/>
    </w:rPr>
  </w:style>
  <w:style w:type="character" w:customStyle="1" w:styleId="4">
    <w:name w:val="Основной текст (4)_"/>
    <w:basedOn w:val="a0"/>
    <w:link w:val="40"/>
    <w:rPr>
      <w:rFonts w:ascii="Lucida Sans Unicode" w:eastAsia="Lucida Sans Unicode" w:hAnsi="Lucida Sans Unicode" w:cs="Lucida Sans Unicode"/>
      <w:b w:val="0"/>
      <w:bCs w:val="0"/>
      <w:i w:val="0"/>
      <w:iCs w:val="0"/>
      <w:smallCaps w:val="0"/>
      <w:strike w:val="0"/>
      <w:spacing w:val="-30"/>
      <w:w w:val="100"/>
      <w:sz w:val="16"/>
      <w:szCs w:val="16"/>
      <w:u w:val="none"/>
    </w:rPr>
  </w:style>
  <w:style w:type="paragraph" w:customStyle="1" w:styleId="30">
    <w:name w:val="Основной текст (3)"/>
    <w:basedOn w:val="a"/>
    <w:link w:val="3"/>
    <w:pPr>
      <w:shd w:val="clear" w:color="auto" w:fill="FFFFFF"/>
      <w:spacing w:after="180" w:line="360" w:lineRule="exact"/>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before="180" w:after="180" w:line="0" w:lineRule="atLeast"/>
      <w:jc w:val="center"/>
      <w:outlineLvl w:val="0"/>
    </w:pPr>
    <w:rPr>
      <w:rFonts w:ascii="Times New Roman" w:eastAsia="Times New Roman" w:hAnsi="Times New Roman" w:cs="Times New Roman"/>
      <w:spacing w:val="90"/>
      <w:sz w:val="32"/>
      <w:szCs w:val="32"/>
    </w:rPr>
  </w:style>
  <w:style w:type="paragraph" w:customStyle="1" w:styleId="20">
    <w:name w:val="Заголовок №2"/>
    <w:basedOn w:val="a"/>
    <w:link w:val="2"/>
    <w:pPr>
      <w:shd w:val="clear" w:color="auto" w:fill="FFFFFF"/>
      <w:spacing w:before="180" w:after="1140" w:line="0" w:lineRule="atLeast"/>
      <w:jc w:val="both"/>
      <w:outlineLvl w:val="1"/>
    </w:pPr>
    <w:rPr>
      <w:rFonts w:ascii="Arial" w:eastAsia="Arial" w:hAnsi="Arial" w:cs="Arial"/>
      <w:sz w:val="28"/>
      <w:szCs w:val="28"/>
    </w:rPr>
  </w:style>
  <w:style w:type="paragraph" w:customStyle="1" w:styleId="22">
    <w:name w:val="Основной текст (2)"/>
    <w:basedOn w:val="a"/>
    <w:link w:val="21"/>
    <w:pPr>
      <w:shd w:val="clear" w:color="auto" w:fill="FFFFFF"/>
      <w:spacing w:before="1140" w:after="840" w:line="322" w:lineRule="exact"/>
      <w:ind w:hanging="280"/>
      <w:jc w:val="both"/>
    </w:pPr>
    <w:rPr>
      <w:rFonts w:ascii="Times New Roman" w:eastAsia="Times New Roman" w:hAnsi="Times New Roman" w:cs="Times New Roman"/>
      <w:sz w:val="28"/>
      <w:szCs w:val="28"/>
    </w:rPr>
  </w:style>
  <w:style w:type="paragraph" w:customStyle="1" w:styleId="40">
    <w:name w:val="Основной текст (4)"/>
    <w:basedOn w:val="a"/>
    <w:link w:val="4"/>
    <w:pPr>
      <w:shd w:val="clear" w:color="auto" w:fill="FFFFFF"/>
      <w:spacing w:after="300" w:line="0" w:lineRule="atLeast"/>
      <w:jc w:val="center"/>
    </w:pPr>
    <w:rPr>
      <w:rFonts w:ascii="Lucida Sans Unicode" w:eastAsia="Lucida Sans Unicode" w:hAnsi="Lucida Sans Unicode" w:cs="Lucida Sans Unicode"/>
      <w:spacing w:val="-3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704</Words>
  <Characters>4017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2024-07-11T07:18:00Z</dcterms:created>
  <dcterms:modified xsi:type="dcterms:W3CDTF">2024-07-11T07:18:00Z</dcterms:modified>
</cp:coreProperties>
</file>