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07B7" w:rsidRDefault="004907B7" w:rsidP="004907B7">
      <w:pPr>
        <w:pStyle w:val="3"/>
      </w:pPr>
      <w:r>
        <w:t xml:space="preserve">Администрация муниципального образования «Городской округ город Астрахань» </w:t>
      </w:r>
    </w:p>
    <w:p w:rsidR="00A6556C" w:rsidRDefault="004907B7" w:rsidP="004907B7">
      <w:pPr>
        <w:pStyle w:val="3"/>
      </w:pPr>
      <w:r>
        <w:t>РАСПОРЯЖЕНИЕ</w:t>
      </w:r>
      <w:r>
        <w:t xml:space="preserve"> </w:t>
      </w:r>
    </w:p>
    <w:p w:rsidR="004907B7" w:rsidRDefault="004907B7" w:rsidP="004907B7">
      <w:pPr>
        <w:pStyle w:val="3"/>
      </w:pPr>
      <w:bookmarkStart w:id="0" w:name="_GoBack"/>
      <w:bookmarkEnd w:id="0"/>
      <w:r>
        <w:t>04 октября 2024 года № 1813-р</w:t>
      </w:r>
    </w:p>
    <w:p w:rsidR="004907B7" w:rsidRDefault="004907B7" w:rsidP="004907B7">
      <w:pPr>
        <w:pStyle w:val="3"/>
      </w:pPr>
      <w:r>
        <w:t>«О внесении изменения в распоряжение администрации муниципального образования «Городской округ город Астрахань» от 02.08.2024 № 1326-р»</w:t>
      </w:r>
    </w:p>
    <w:p w:rsidR="004907B7" w:rsidRDefault="004907B7" w:rsidP="004907B7">
      <w:pPr>
        <w:pStyle w:val="a3"/>
        <w:ind w:firstLine="709"/>
      </w:pPr>
      <w:proofErr w:type="gramStart"/>
      <w:r>
        <w:t>В соответствии с Федеральным законом от 06.10.2003 № 131-ФЗ «Об общих принципах организации местного самоуправления в Российской Федерации», выпиской из технического паспорта объекта недвижимого имущества о составе жилых и нежилых помещений домовладения (на 1 жилой дом) Государственного бюджетного учреждения Астраханской области «Астраханский государственный фонд технических данных и кадастровой оценки (БТИ)» № 12829 от 22.09.2021:</w:t>
      </w:r>
      <w:proofErr w:type="gramEnd"/>
    </w:p>
    <w:p w:rsidR="004907B7" w:rsidRDefault="004907B7" w:rsidP="004907B7">
      <w:pPr>
        <w:pStyle w:val="a3"/>
        <w:ind w:firstLine="709"/>
      </w:pPr>
      <w:r>
        <w:t>1. Внести в распоряжение администрации муниципального образования «Городской округ город Астрахань» от 02.08.2024 № 1326-р «Об изъятии для муниципальных нужд муниципального образования «Городской округ город Астрахань» долей земельного участка и жилых помещений многоквартирного дома (литера «А») по ул. Рылеева/ Магнитогорской, 6/2 в Кировском районе» (далее - распоряжение) следующее изменение:</w:t>
      </w:r>
    </w:p>
    <w:p w:rsidR="004907B7" w:rsidRDefault="004907B7" w:rsidP="004907B7">
      <w:pPr>
        <w:pStyle w:val="a3"/>
        <w:ind w:firstLine="709"/>
      </w:pPr>
      <w:r>
        <w:t>- в пункте 1 распоряжения слова «1б</w:t>
      </w:r>
      <w:proofErr w:type="gramStart"/>
      <w:r>
        <w:t>,»</w:t>
      </w:r>
      <w:proofErr w:type="gramEnd"/>
      <w:r>
        <w:t xml:space="preserve"> и «3,» исключить.</w:t>
      </w:r>
    </w:p>
    <w:p w:rsidR="004907B7" w:rsidRDefault="004907B7" w:rsidP="004907B7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«Городской округ город Астрахань»:</w:t>
      </w:r>
    </w:p>
    <w:p w:rsidR="004907B7" w:rsidRDefault="004907B7" w:rsidP="004907B7">
      <w:pPr>
        <w:pStyle w:val="a3"/>
        <w:ind w:firstLine="709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4907B7" w:rsidRDefault="004907B7" w:rsidP="004907B7">
      <w:pPr>
        <w:pStyle w:val="a3"/>
        <w:ind w:firstLine="709"/>
        <w:rPr>
          <w:spacing w:val="5"/>
        </w:rPr>
      </w:pPr>
      <w:r>
        <w:rPr>
          <w:spacing w:val="5"/>
        </w:rPr>
        <w:t>2.2.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4907B7" w:rsidRDefault="004907B7" w:rsidP="004907B7">
      <w:pPr>
        <w:pStyle w:val="a3"/>
        <w:ind w:firstLine="709"/>
      </w:pPr>
      <w:r>
        <w:rPr>
          <w:spacing w:val="5"/>
        </w:rPr>
        <w:t xml:space="preserve">3. </w:t>
      </w:r>
      <w:r>
        <w:t>Управлению контроля и документооборота администрации муниципального образования «Городской округ город Астрахань» внести соответствующее изменение в поисково-справочную систему правовых актов администрации муниципального образования «Городской округ город Астрахань».</w:t>
      </w:r>
    </w:p>
    <w:p w:rsidR="004907B7" w:rsidRDefault="004907B7" w:rsidP="004907B7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строительства, архитектуры и градостроительства, капитального строительства, муниципального имущества, жилищной, политики и отдел по организации и проведению оценки технического состояния зданий, строений, сооружений и деятельности комиссий.</w:t>
      </w:r>
    </w:p>
    <w:p w:rsidR="004907B7" w:rsidRDefault="004907B7" w:rsidP="004907B7">
      <w:pPr>
        <w:pStyle w:val="a3"/>
        <w:jc w:val="right"/>
        <w:rPr>
          <w:b/>
          <w:bCs/>
        </w:rPr>
      </w:pPr>
      <w:r>
        <w:rPr>
          <w:b/>
          <w:bCs/>
        </w:rPr>
        <w:t xml:space="preserve">Временно </w:t>
      </w:r>
      <w:proofErr w:type="gramStart"/>
      <w:r>
        <w:rPr>
          <w:b/>
          <w:bCs/>
        </w:rPr>
        <w:t>исполняющий</w:t>
      </w:r>
      <w:proofErr w:type="gramEnd"/>
      <w:r>
        <w:rPr>
          <w:b/>
          <w:bCs/>
        </w:rPr>
        <w:t xml:space="preserve"> полномочия главы </w:t>
      </w:r>
    </w:p>
    <w:p w:rsidR="004907B7" w:rsidRDefault="004907B7" w:rsidP="004907B7">
      <w:pPr>
        <w:pStyle w:val="a3"/>
        <w:jc w:val="right"/>
        <w:rPr>
          <w:b/>
          <w:bCs/>
        </w:rPr>
      </w:pPr>
      <w:r>
        <w:rPr>
          <w:b/>
          <w:bCs/>
        </w:rPr>
        <w:t>муниципального образования «Городской округ город Астрахань»</w:t>
      </w:r>
    </w:p>
    <w:p w:rsidR="004907B7" w:rsidRDefault="004907B7" w:rsidP="004907B7">
      <w:pPr>
        <w:pStyle w:val="a3"/>
        <w:jc w:val="right"/>
        <w:rPr>
          <w:b/>
          <w:bCs/>
        </w:rPr>
      </w:pPr>
      <w:r>
        <w:rPr>
          <w:b/>
          <w:bCs/>
        </w:rPr>
        <w:t>Н.Л. КУЧЕРУК</w:t>
      </w:r>
    </w:p>
    <w:p w:rsidR="00FF4A14" w:rsidRDefault="00A6556C"/>
    <w:sectPr w:rsidR="00FF4A14" w:rsidSect="004907B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07B7"/>
    <w:rsid w:val="004907B7"/>
    <w:rsid w:val="008505A8"/>
    <w:rsid w:val="00A56E3A"/>
    <w:rsid w:val="00A65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907B7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907B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907B7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907B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370</Words>
  <Characters>2113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2024-10-09T10:54:00Z</dcterms:created>
  <dcterms:modified xsi:type="dcterms:W3CDTF">2024-10-09T10:55:00Z</dcterms:modified>
</cp:coreProperties>
</file>