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EE" w:rsidRDefault="00072FEE" w:rsidP="00072FEE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072FEE" w:rsidRDefault="00072FEE" w:rsidP="00072FEE">
      <w:pPr>
        <w:pStyle w:val="3"/>
      </w:pPr>
      <w:bookmarkStart w:id="0" w:name="_GoBack"/>
      <w:r>
        <w:rPr>
          <w:w w:val="98"/>
        </w:rPr>
        <w:t>РАСПОРЯЖЕНИЕ</w:t>
      </w:r>
      <w:r>
        <w:rPr>
          <w:w w:val="98"/>
        </w:rPr>
        <w:t xml:space="preserve"> </w:t>
      </w:r>
      <w:r>
        <w:t>05.06.2024 № 920</w:t>
      </w:r>
    </w:p>
    <w:bookmarkEnd w:id="0"/>
    <w:p w:rsidR="00072FEE" w:rsidRDefault="00072FEE" w:rsidP="00072FEE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30:12:040044:86»</w:t>
      </w:r>
    </w:p>
    <w:p w:rsidR="00072FEE" w:rsidRDefault="00072FEE" w:rsidP="00072FEE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17.05.2024, опубликованного в бюллетене «Астраханский вестник» от 23.05.2024 № 22,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30.05.2024 № 7), в связи с обращ</w:t>
      </w:r>
      <w:r>
        <w:rPr>
          <w:spacing w:val="-9"/>
        </w:rPr>
        <w:t xml:space="preserve">ением </w:t>
      </w:r>
      <w:proofErr w:type="spellStart"/>
      <w:r>
        <w:rPr>
          <w:spacing w:val="-9"/>
        </w:rPr>
        <w:t>Баткаевой</w:t>
      </w:r>
      <w:proofErr w:type="spellEnd"/>
      <w:r>
        <w:rPr>
          <w:spacing w:val="-9"/>
        </w:rPr>
        <w:t xml:space="preserve"> Д.Ф. от 18.04.2024 № 114/357-18-01, действующей за </w:t>
      </w:r>
      <w:proofErr w:type="spellStart"/>
      <w:r>
        <w:rPr>
          <w:spacing w:val="-9"/>
        </w:rPr>
        <w:t>Манукян</w:t>
      </w:r>
      <w:proofErr w:type="spellEnd"/>
      <w:r>
        <w:rPr>
          <w:spacing w:val="-9"/>
        </w:rPr>
        <w:t xml:space="preserve"> М.Р. </w:t>
      </w:r>
      <w:r>
        <w:t>по доверенности, удостоверенной нотариусом нотариального округа «Город Астрахань» Ломакиной</w:t>
      </w:r>
      <w:proofErr w:type="gramEnd"/>
      <w:r>
        <w:t xml:space="preserve"> </w:t>
      </w:r>
      <w:proofErr w:type="gramStart"/>
      <w:r>
        <w:t xml:space="preserve">В.Д., зарегистрированной в реестре за № 30/17-н/30-2023-1-26 от 19.01.2023, и за </w:t>
      </w:r>
      <w:proofErr w:type="spellStart"/>
      <w:r>
        <w:t>Чеснокову</w:t>
      </w:r>
      <w:proofErr w:type="spellEnd"/>
      <w:r>
        <w:t xml:space="preserve"> Н.М. по доверенности, удостоверенной нотариусом Сочинского нотариального округа </w:t>
      </w:r>
      <w:proofErr w:type="spellStart"/>
      <w:r>
        <w:t>Тиховодовым</w:t>
      </w:r>
      <w:proofErr w:type="spellEnd"/>
      <w:r>
        <w:t xml:space="preserve"> А.И., зарегистрированной в реестре за № 46/29-н/23-2024-2-341 от 21.02.2024:</w:t>
      </w:r>
      <w:proofErr w:type="gramEnd"/>
    </w:p>
    <w:p w:rsidR="00072FEE" w:rsidRDefault="00072FEE" w:rsidP="00072FEE">
      <w:pPr>
        <w:pStyle w:val="a3"/>
        <w:ind w:firstLine="709"/>
      </w:pPr>
      <w:r>
        <w:rPr>
          <w:spacing w:val="-2"/>
        </w:rPr>
        <w:t>1. Отказать в предоставлении разрешения на условно разрешенный вид использования «общественное питание» в отношении земельного участка площадью 99 кв. м с</w:t>
      </w:r>
      <w:r>
        <w:t xml:space="preserve"> кадастровым номером 30:12:040044:86, расположенного по адресу: </w:t>
      </w:r>
      <w:proofErr w:type="gramStart"/>
      <w:r>
        <w:t>Астраханская обл., г. Астрахань, р-н Трусовский, проспект Бумажников, в связи с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сооружений», а также предельных параметров застройки, установленных Правилами землепользования и застройки муниципального образования</w:t>
      </w:r>
      <w:proofErr w:type="gramEnd"/>
      <w:r>
        <w:t xml:space="preserve"> «Город Астрахань», </w:t>
      </w:r>
      <w:proofErr w:type="gramStart"/>
      <w:r>
        <w:t>утвержденными</w:t>
      </w:r>
      <w:proofErr w:type="gramEnd"/>
      <w:r>
        <w:t xml:space="preserve"> решением Городской Думы муниципального образования «Город Астрахань» от 16.07.2020 № 69.</w:t>
      </w:r>
    </w:p>
    <w:p w:rsidR="00072FEE" w:rsidRDefault="00072FEE" w:rsidP="00072FEE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072FEE" w:rsidRDefault="00072FEE" w:rsidP="00072FEE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>
        <w:t xml:space="preserve"> информационно-телекоммуникационной сети Интернет.</w:t>
      </w:r>
    </w:p>
    <w:p w:rsidR="00072FEE" w:rsidRDefault="00072FEE" w:rsidP="00072FEE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072FEE"/>
    <w:sectPr w:rsidR="00FF4A14" w:rsidSect="00072FE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FEE"/>
    <w:rsid w:val="00072FE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2FE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2F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2FE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2F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2024-06-11T11:45:00Z</dcterms:created>
  <dcterms:modified xsi:type="dcterms:W3CDTF">2024-06-11T11:45:00Z</dcterms:modified>
</cp:coreProperties>
</file>