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27" w:rsidRPr="0072317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Администрация муниципального образования «Город Астрахань»</w:t>
      </w:r>
    </w:p>
    <w:p w:rsidR="00D0423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РАСПОРЯЖЕНИЕ</w:t>
      </w:r>
    </w:p>
    <w:p w:rsidR="00BC3F27" w:rsidRPr="0072317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05 апреля 2021 года № 488-р</w:t>
      </w:r>
    </w:p>
    <w:p w:rsidR="00BC3F27" w:rsidRPr="0072317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«О предоставлении разрешения на условно разрешенный вид </w:t>
      </w:r>
    </w:p>
    <w:p w:rsidR="00BC3F27" w:rsidRPr="0072317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использования земельного участка по ул. </w:t>
      </w:r>
      <w:proofErr w:type="gramStart"/>
      <w:r w:rsidRPr="0072317C">
        <w:rPr>
          <w:spacing w:val="0"/>
        </w:rPr>
        <w:t>Боевой</w:t>
      </w:r>
      <w:proofErr w:type="gramEnd"/>
      <w:r w:rsidRPr="0072317C">
        <w:rPr>
          <w:spacing w:val="0"/>
        </w:rPr>
        <w:t xml:space="preserve">, 132 </w:t>
      </w:r>
    </w:p>
    <w:p w:rsidR="00BC3F27" w:rsidRPr="0072317C" w:rsidRDefault="00BC3F27" w:rsidP="00BC3F27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в Советском районе г. Астрахани - склады»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2317C">
        <w:rPr>
          <w:spacing w:val="0"/>
        </w:rPr>
        <w:t xml:space="preserve">В связи с обращением </w:t>
      </w:r>
      <w:proofErr w:type="spellStart"/>
      <w:r w:rsidRPr="0072317C">
        <w:rPr>
          <w:spacing w:val="0"/>
        </w:rPr>
        <w:t>Нуфера</w:t>
      </w:r>
      <w:proofErr w:type="spellEnd"/>
      <w:r w:rsidRPr="0072317C">
        <w:rPr>
          <w:spacing w:val="0"/>
        </w:rPr>
        <w:t xml:space="preserve"> П.А. от 22.01.2021 № 05/21-403-(0)-0,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72317C">
        <w:rPr>
          <w:spacing w:val="0"/>
        </w:rPr>
        <w:t xml:space="preserve"> муниципального образования «Город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15.03.2021: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1. Предоставить разрешение на условно разрешенный вид использования земельного участка площадью 590 кв. м (кадастровый номер 30:12:030251:259) по ул. Боевой, 132 в Советском районе г. Астрахани - склады.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3.1. </w:t>
      </w:r>
      <w:proofErr w:type="gramStart"/>
      <w:r w:rsidRPr="0072317C">
        <w:rPr>
          <w:spacing w:val="0"/>
        </w:rPr>
        <w:t>Разместить</w:t>
      </w:r>
      <w:proofErr w:type="gramEnd"/>
      <w:r w:rsidRPr="0072317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C3F27" w:rsidRPr="0072317C" w:rsidRDefault="00BC3F27" w:rsidP="00D0423C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4. </w:t>
      </w:r>
      <w:proofErr w:type="gramStart"/>
      <w:r w:rsidRPr="0072317C">
        <w:rPr>
          <w:spacing w:val="0"/>
        </w:rPr>
        <w:t>Контроль за</w:t>
      </w:r>
      <w:proofErr w:type="gramEnd"/>
      <w:r w:rsidRPr="0072317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C3F27" w:rsidRPr="0072317C" w:rsidRDefault="00BC3F27" w:rsidP="00BC3F27">
      <w:pPr>
        <w:pStyle w:val="a3"/>
        <w:spacing w:line="240" w:lineRule="auto"/>
        <w:jc w:val="right"/>
        <w:rPr>
          <w:b/>
          <w:bCs/>
          <w:spacing w:val="0"/>
        </w:rPr>
      </w:pPr>
      <w:r w:rsidRPr="0072317C">
        <w:rPr>
          <w:b/>
          <w:bCs/>
          <w:spacing w:val="0"/>
        </w:rPr>
        <w:t>Глава муниципального образования «Город Астрахань»</w:t>
      </w:r>
      <w:r w:rsidR="00D0423C">
        <w:rPr>
          <w:b/>
          <w:bCs/>
          <w:spacing w:val="0"/>
        </w:rPr>
        <w:t xml:space="preserve"> </w:t>
      </w:r>
      <w:bookmarkStart w:id="0" w:name="_GoBack"/>
      <w:bookmarkEnd w:id="0"/>
      <w:r w:rsidRPr="0072317C">
        <w:rPr>
          <w:b/>
          <w:bCs/>
          <w:spacing w:val="0"/>
        </w:rPr>
        <w:t>М.Н. ПЕРМЯКОВА</w:t>
      </w:r>
    </w:p>
    <w:p w:rsidR="00FF4A14" w:rsidRDefault="00D0423C"/>
    <w:sectPr w:rsidR="00FF4A14" w:rsidSect="00D0423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27"/>
    <w:rsid w:val="008505A8"/>
    <w:rsid w:val="00A56E3A"/>
    <w:rsid w:val="00BC3F27"/>
    <w:rsid w:val="00D0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C3F2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C3F2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C3F2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C3F2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2021-04-08T05:45:00Z</dcterms:created>
  <dcterms:modified xsi:type="dcterms:W3CDTF">2021-04-08T05:45:00Z</dcterms:modified>
</cp:coreProperties>
</file>