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E9" w:rsidRPr="0072317C" w:rsidRDefault="007507E9" w:rsidP="007507E9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Администрация муниципального образования «Город Астрахань»</w:t>
      </w:r>
    </w:p>
    <w:p w:rsidR="005D000B" w:rsidRDefault="007507E9" w:rsidP="007507E9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РАСПОРЯЖЕНИЕ</w:t>
      </w:r>
    </w:p>
    <w:p w:rsidR="007507E9" w:rsidRPr="0072317C" w:rsidRDefault="007507E9" w:rsidP="007507E9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72317C">
        <w:rPr>
          <w:spacing w:val="0"/>
        </w:rPr>
        <w:t>05 апреля 2021 года № 489-р</w:t>
      </w:r>
    </w:p>
    <w:p w:rsidR="007507E9" w:rsidRPr="0072317C" w:rsidRDefault="007507E9" w:rsidP="007507E9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«Об установлении в пользу ПАО «</w:t>
      </w:r>
      <w:proofErr w:type="spellStart"/>
      <w:r w:rsidRPr="0072317C">
        <w:rPr>
          <w:spacing w:val="0"/>
        </w:rPr>
        <w:t>Россети</w:t>
      </w:r>
      <w:proofErr w:type="spellEnd"/>
      <w:r w:rsidRPr="0072317C">
        <w:rPr>
          <w:spacing w:val="0"/>
        </w:rPr>
        <w:t xml:space="preserve"> Юг» </w:t>
      </w:r>
    </w:p>
    <w:p w:rsidR="007507E9" w:rsidRPr="0072317C" w:rsidRDefault="007507E9" w:rsidP="007507E9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публичного сервитута в целях размещения воздушной линии </w:t>
      </w:r>
    </w:p>
    <w:p w:rsidR="007507E9" w:rsidRPr="0072317C" w:rsidRDefault="007507E9" w:rsidP="007507E9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электропередачи «ВЛ-0,4 </w:t>
      </w:r>
      <w:proofErr w:type="spellStart"/>
      <w:r w:rsidRPr="0072317C">
        <w:rPr>
          <w:spacing w:val="0"/>
        </w:rPr>
        <w:t>кВ</w:t>
      </w:r>
      <w:proofErr w:type="spellEnd"/>
      <w:r w:rsidRPr="0072317C">
        <w:rPr>
          <w:spacing w:val="0"/>
        </w:rPr>
        <w:t xml:space="preserve"> от КТП-18 ВЛ-13 РП-9 ф.35 ПС </w:t>
      </w:r>
      <w:proofErr w:type="spellStart"/>
      <w:r w:rsidRPr="0072317C">
        <w:rPr>
          <w:spacing w:val="0"/>
        </w:rPr>
        <w:t>Фунтово</w:t>
      </w:r>
      <w:proofErr w:type="spellEnd"/>
      <w:r w:rsidRPr="0072317C">
        <w:rPr>
          <w:spacing w:val="0"/>
        </w:rPr>
        <w:t>»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В связи с ходатайством об установлении публичного сервитута ПАО «</w:t>
      </w:r>
      <w:proofErr w:type="spellStart"/>
      <w:r w:rsidRPr="0072317C">
        <w:rPr>
          <w:spacing w:val="0"/>
        </w:rPr>
        <w:t>Россети</w:t>
      </w:r>
      <w:proofErr w:type="spellEnd"/>
      <w:r w:rsidRPr="0072317C">
        <w:rPr>
          <w:spacing w:val="0"/>
        </w:rPr>
        <w:t xml:space="preserve"> Юг» 03-10-02-1647/21, в соответствии со ст. 23, </w:t>
      </w:r>
      <w:proofErr w:type="spellStart"/>
      <w:r w:rsidRPr="0072317C">
        <w:rPr>
          <w:spacing w:val="0"/>
        </w:rPr>
        <w:t>ст.ст</w:t>
      </w:r>
      <w:proofErr w:type="spellEnd"/>
      <w:r w:rsidRPr="0072317C">
        <w:rPr>
          <w:spacing w:val="0"/>
        </w:rPr>
        <w:t xml:space="preserve">. 39.37-39.43, 39.46, 39.50 Земельного кодекса Российской Федерации, п. </w:t>
      </w:r>
      <w:proofErr w:type="gramStart"/>
      <w:r w:rsidRPr="0072317C">
        <w:rPr>
          <w:spacing w:val="0"/>
        </w:rPr>
        <w:t>З</w:t>
      </w:r>
      <w:proofErr w:type="gramEnd"/>
      <w:r w:rsidRPr="0072317C">
        <w:rPr>
          <w:spacing w:val="0"/>
        </w:rPr>
        <w:t xml:space="preserve"> ст. 3.6 Федерального закона от 25.10.2001 № 137-Ф3 «О введении в действие Земельного кодекса Российской Федерации», постановлением Правительства Российской Федерации от 24.02.2009 № 160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зон»: 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1. </w:t>
      </w:r>
      <w:proofErr w:type="gramStart"/>
      <w:r w:rsidRPr="0072317C">
        <w:rPr>
          <w:spacing w:val="0"/>
        </w:rPr>
        <w:t>Установить в пользу публичного акционерного общества «</w:t>
      </w:r>
      <w:proofErr w:type="spellStart"/>
      <w:r w:rsidRPr="0072317C">
        <w:rPr>
          <w:spacing w:val="0"/>
        </w:rPr>
        <w:t>Россети</w:t>
      </w:r>
      <w:proofErr w:type="spellEnd"/>
      <w:r w:rsidRPr="0072317C">
        <w:rPr>
          <w:spacing w:val="0"/>
        </w:rPr>
        <w:t xml:space="preserve"> Юг» (ОГРН 1076164009096, ИНН 6164266561, юридический адрес:</w:t>
      </w:r>
      <w:proofErr w:type="gramEnd"/>
      <w:r w:rsidRPr="0072317C">
        <w:rPr>
          <w:spacing w:val="0"/>
        </w:rPr>
        <w:t xml:space="preserve"> </w:t>
      </w:r>
      <w:proofErr w:type="gramStart"/>
      <w:r w:rsidRPr="0072317C">
        <w:rPr>
          <w:spacing w:val="0"/>
        </w:rPr>
        <w:t xml:space="preserve">Ростовская область, г. Ростов-на-Дону, ул. Большая Садовая, 49) публичный сервитут в целях размещения воздушной линии электропередачи «ВЛ-0,4 </w:t>
      </w:r>
      <w:proofErr w:type="spellStart"/>
      <w:r w:rsidRPr="0072317C">
        <w:rPr>
          <w:spacing w:val="0"/>
        </w:rPr>
        <w:t>кВ</w:t>
      </w:r>
      <w:proofErr w:type="spellEnd"/>
      <w:r w:rsidRPr="0072317C">
        <w:rPr>
          <w:spacing w:val="0"/>
        </w:rPr>
        <w:t xml:space="preserve"> от КТП-18 ВЛ-13 РП-9 ф.35 ПС </w:t>
      </w:r>
      <w:proofErr w:type="spellStart"/>
      <w:r w:rsidRPr="0072317C">
        <w:rPr>
          <w:spacing w:val="0"/>
        </w:rPr>
        <w:t>Фунтово</w:t>
      </w:r>
      <w:proofErr w:type="spellEnd"/>
      <w:r w:rsidRPr="0072317C">
        <w:rPr>
          <w:spacing w:val="0"/>
        </w:rPr>
        <w:t>» сроком на 49 лет в отношении расположенных на территории муниципального образования «Город Астрахань» земель, находящихся в государственной или муниципальной собственности, и земельных участков, указанных в приложении 1.</w:t>
      </w:r>
      <w:proofErr w:type="gramEnd"/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2. Утвердить границы публичного сервитута в соответствии с приложенной схемой (приложение 2).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 Срок проведения работ при предотвращении или устранении аварийных ситуаций устанавливается публичным акционерным обществом «</w:t>
      </w:r>
      <w:proofErr w:type="spellStart"/>
      <w:r w:rsidRPr="0072317C">
        <w:rPr>
          <w:spacing w:val="0"/>
        </w:rPr>
        <w:t>Россети</w:t>
      </w:r>
      <w:proofErr w:type="spellEnd"/>
      <w:r w:rsidRPr="0072317C">
        <w:rPr>
          <w:spacing w:val="0"/>
        </w:rPr>
        <w:t xml:space="preserve"> Юг» с учетом ограничений, предусмотренных действующим законодательством. </w:t>
      </w:r>
      <w:proofErr w:type="gramStart"/>
      <w:r w:rsidRPr="0072317C">
        <w:rPr>
          <w:spacing w:val="0"/>
        </w:rPr>
        <w:t>Капитальный ремонт объектов электросетевого хозяйства производится с предварительным уведомлением собственников (землепользователей, землевладельцев, арендаторов) земельных участков 1 раз в 12 лет (продолжительность не превышает 3 месяца для земельных участков, предназначенных для жилищного строительства, в том числе индивидуального жилищного строительства, ведения личного подсобного хозяйства, садоводства, огородничества; не превышает один год - в отношении иных земельных участков).</w:t>
      </w:r>
      <w:proofErr w:type="gramEnd"/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4. Публичный сервитут считается установленным со дня внесения сведений о нем в Единый государственный реестр недвижимости.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5. Публичному акционерному обществу «</w:t>
      </w:r>
      <w:proofErr w:type="spellStart"/>
      <w:r w:rsidRPr="0072317C">
        <w:rPr>
          <w:spacing w:val="0"/>
        </w:rPr>
        <w:t>Россети</w:t>
      </w:r>
      <w:proofErr w:type="spellEnd"/>
      <w:r w:rsidRPr="0072317C">
        <w:rPr>
          <w:spacing w:val="0"/>
        </w:rPr>
        <w:t xml:space="preserve"> Юг» привести земельные участки, указанные в приложении 1,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6.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б) размещать любые объекты и предметы (материалы) в </w:t>
      </w:r>
      <w:proofErr w:type="gramStart"/>
      <w:r w:rsidRPr="0072317C">
        <w:rPr>
          <w:spacing w:val="0"/>
        </w:rPr>
        <w:t>пределах</w:t>
      </w:r>
      <w:proofErr w:type="gramEnd"/>
      <w:r w:rsidRPr="0072317C">
        <w:rPr>
          <w:spacing w:val="0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2317C">
        <w:rPr>
          <w:spacing w:val="0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72317C">
        <w:rPr>
          <w:spacing w:val="0"/>
        </w:rPr>
        <w:t xml:space="preserve"> линий электропередачи;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г) размещать свалки;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В охранных зонах, установленных для объектов электросетевого хозяйства напряжением свыше 1000 вольт, кроме вышеуказанных действий, запрещается: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а) складировать или размещать хранилища любых, в том числе </w:t>
      </w:r>
      <w:proofErr w:type="spellStart"/>
      <w:r w:rsidRPr="0072317C">
        <w:rPr>
          <w:spacing w:val="0"/>
        </w:rPr>
        <w:t>горюче­смазочных</w:t>
      </w:r>
      <w:proofErr w:type="spellEnd"/>
      <w:r w:rsidRPr="0072317C">
        <w:rPr>
          <w:spacing w:val="0"/>
        </w:rPr>
        <w:t>, материалов;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lastRenderedPageBreak/>
        <w:t>д) осуществлять проход судов с поднятыми стрелами кранов и других механизмов (в охранных зонах воздушных линий электропередачи).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В пределах охранных зон без письменного решения о согласовании сетевых организаций юридическим и физическим лицам запрещаются: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а) строительство, капитальный ремонт, реконструкция или снос зданий и сооружений;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б) горные, взрывные, мелиоративные работы, в том числе связанные с временным затоплением земель;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в) посадка и вырубка деревьев и кустарников;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д)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72317C">
        <w:rPr>
          <w:spacing w:val="0"/>
        </w:rPr>
        <w:t>провеса проводов переходов воздушных линий электропередачи</w:t>
      </w:r>
      <w:proofErr w:type="gramEnd"/>
      <w:r w:rsidRPr="0072317C">
        <w:rPr>
          <w:spacing w:val="0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7. Управлению муниципального имущества администрации муниципального образования «Город Астрахань» в течение пяти рабочих дней со дня принятия настоящего распоряжения администрации муниципального образования «Город Астрахань»: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7.1. Направить копию настоящего распоряжения администрации муниципального образования «Город Астрахань» правообладателям земельных участков, в отношении которых принято решение об установлении публичного сервитута.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7.2. Направить копию настоящего распоряжения администрации муниципального образования «Город Астрахань» и описание местоположения границ публичного сервитута в управление </w:t>
      </w:r>
      <w:proofErr w:type="spellStart"/>
      <w:r w:rsidRPr="0072317C">
        <w:rPr>
          <w:spacing w:val="0"/>
        </w:rPr>
        <w:t>Росреестра</w:t>
      </w:r>
      <w:proofErr w:type="spellEnd"/>
      <w:r w:rsidRPr="0072317C">
        <w:rPr>
          <w:spacing w:val="0"/>
        </w:rPr>
        <w:t xml:space="preserve"> по Астраханской области.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7.3. Направить ПАО «</w:t>
      </w:r>
      <w:proofErr w:type="spellStart"/>
      <w:r w:rsidRPr="0072317C">
        <w:rPr>
          <w:spacing w:val="0"/>
        </w:rPr>
        <w:t>Россети</w:t>
      </w:r>
      <w:proofErr w:type="spellEnd"/>
      <w:r w:rsidRPr="0072317C">
        <w:rPr>
          <w:spacing w:val="0"/>
        </w:rPr>
        <w:t xml:space="preserve"> Юг» копию настоящего распоряжения администрации муниципального образования «Город Астрахань»,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7.4. Внести соответствующую информацию в геоинформационную систему по данному объекту.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8. Управлению информационной политики администрации муниципального образования «Город Астрахань» в течение пяти рабочих дней со дня принятия настоящего распоряжения администрации муниципального образования «Город Астрахань»: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8.1. </w:t>
      </w:r>
      <w:proofErr w:type="gramStart"/>
      <w:r w:rsidRPr="0072317C">
        <w:rPr>
          <w:spacing w:val="0"/>
        </w:rPr>
        <w:t>Разместить</w:t>
      </w:r>
      <w:proofErr w:type="gramEnd"/>
      <w:r w:rsidRPr="0072317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507E9" w:rsidRPr="0072317C" w:rsidRDefault="007507E9" w:rsidP="00B94292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8.2. Опубликовать настоящее распоряжение администрации муниципального образования «Город Астрахань» (за исключением приложения 2) в средствах массовой информации.</w:t>
      </w:r>
    </w:p>
    <w:p w:rsidR="007507E9" w:rsidRPr="0072317C" w:rsidRDefault="007507E9" w:rsidP="007507E9">
      <w:pPr>
        <w:pStyle w:val="a3"/>
        <w:spacing w:line="240" w:lineRule="auto"/>
        <w:jc w:val="right"/>
        <w:rPr>
          <w:b/>
          <w:bCs/>
          <w:spacing w:val="0"/>
        </w:rPr>
      </w:pPr>
      <w:r w:rsidRPr="0072317C">
        <w:rPr>
          <w:b/>
          <w:bCs/>
          <w:spacing w:val="0"/>
        </w:rPr>
        <w:t>Глава муниципального образования «Город Астрахань»</w:t>
      </w:r>
      <w:r w:rsidR="00B94292">
        <w:rPr>
          <w:b/>
          <w:bCs/>
          <w:spacing w:val="0"/>
        </w:rPr>
        <w:t xml:space="preserve"> </w:t>
      </w:r>
      <w:r w:rsidRPr="0072317C">
        <w:rPr>
          <w:b/>
          <w:bCs/>
          <w:spacing w:val="0"/>
        </w:rPr>
        <w:t>М.Н. ПЕРМЯКОВА</w:t>
      </w:r>
    </w:p>
    <w:p w:rsidR="00B94292" w:rsidRDefault="00B94292" w:rsidP="007507E9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7507E9" w:rsidRPr="0072317C" w:rsidRDefault="007507E9" w:rsidP="00B94292">
      <w:pPr>
        <w:pStyle w:val="a3"/>
        <w:spacing w:line="240" w:lineRule="auto"/>
        <w:ind w:left="4248" w:firstLine="0"/>
        <w:rPr>
          <w:spacing w:val="0"/>
        </w:rPr>
      </w:pPr>
      <w:r w:rsidRPr="0072317C">
        <w:rPr>
          <w:spacing w:val="0"/>
        </w:rPr>
        <w:lastRenderedPageBreak/>
        <w:t xml:space="preserve">Приложение 1 к распоряжению администрации </w:t>
      </w:r>
    </w:p>
    <w:p w:rsidR="007507E9" w:rsidRPr="0072317C" w:rsidRDefault="007507E9" w:rsidP="00B94292">
      <w:pPr>
        <w:pStyle w:val="a3"/>
        <w:spacing w:line="240" w:lineRule="auto"/>
        <w:ind w:left="4248" w:firstLine="0"/>
        <w:rPr>
          <w:spacing w:val="0"/>
        </w:rPr>
      </w:pPr>
      <w:r w:rsidRPr="0072317C">
        <w:rPr>
          <w:spacing w:val="0"/>
        </w:rPr>
        <w:t xml:space="preserve">муниципального образования «Город Астрахань» </w:t>
      </w:r>
    </w:p>
    <w:p w:rsidR="007507E9" w:rsidRPr="0072317C" w:rsidRDefault="007507E9" w:rsidP="00B94292">
      <w:pPr>
        <w:pStyle w:val="a3"/>
        <w:spacing w:line="240" w:lineRule="auto"/>
        <w:ind w:left="4248" w:firstLine="0"/>
        <w:rPr>
          <w:spacing w:val="0"/>
        </w:rPr>
      </w:pPr>
      <w:r w:rsidRPr="0072317C">
        <w:rPr>
          <w:spacing w:val="0"/>
        </w:rPr>
        <w:t>от 05.04.2021 № 489-р</w:t>
      </w:r>
    </w:p>
    <w:p w:rsidR="007507E9" w:rsidRPr="0072317C" w:rsidRDefault="007507E9" w:rsidP="007507E9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Перечень земельных участков,</w:t>
      </w:r>
    </w:p>
    <w:p w:rsidR="007507E9" w:rsidRPr="0072317C" w:rsidRDefault="007507E9" w:rsidP="007507E9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 в </w:t>
      </w:r>
      <w:proofErr w:type="gramStart"/>
      <w:r w:rsidRPr="0072317C">
        <w:rPr>
          <w:spacing w:val="0"/>
        </w:rPr>
        <w:t>отношении</w:t>
      </w:r>
      <w:proofErr w:type="gramEnd"/>
      <w:r w:rsidRPr="0072317C">
        <w:rPr>
          <w:spacing w:val="0"/>
        </w:rPr>
        <w:t xml:space="preserve"> которых установлен публичный сервитут</w:t>
      </w: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1565"/>
        <w:gridCol w:w="6804"/>
      </w:tblGrid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№ 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Кадастровый номер земельного участка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Адрес (описание местоположения) земельного участка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«Ракета», расположенное в районе ер. Малая </w:t>
            </w:r>
            <w:proofErr w:type="spellStart"/>
            <w:r w:rsidRPr="0072317C">
              <w:rPr>
                <w:w w:val="100"/>
              </w:rPr>
              <w:t>Царевка</w:t>
            </w:r>
            <w:proofErr w:type="spellEnd"/>
            <w:r w:rsidRPr="0072317C">
              <w:rPr>
                <w:w w:val="100"/>
              </w:rPr>
              <w:t xml:space="preserve">, </w:t>
            </w:r>
            <w:proofErr w:type="spellStart"/>
            <w:r w:rsidRPr="0072317C">
              <w:rPr>
                <w:w w:val="100"/>
              </w:rPr>
              <w:t>уч</w:t>
            </w:r>
            <w:proofErr w:type="spellEnd"/>
            <w:r w:rsidRPr="0072317C">
              <w:rPr>
                <w:w w:val="100"/>
              </w:rPr>
              <w:t>-к 17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«Ракета», расположенное в районе с. </w:t>
            </w:r>
            <w:proofErr w:type="spellStart"/>
            <w:r w:rsidRPr="0072317C">
              <w:rPr>
                <w:w w:val="100"/>
              </w:rPr>
              <w:t>Семиковка</w:t>
            </w:r>
            <w:proofErr w:type="spellEnd"/>
            <w:r w:rsidRPr="0072317C">
              <w:rPr>
                <w:w w:val="100"/>
              </w:rPr>
              <w:t xml:space="preserve"> на берегу ер. </w:t>
            </w:r>
            <w:proofErr w:type="spellStart"/>
            <w:r w:rsidRPr="0072317C">
              <w:rPr>
                <w:w w:val="100"/>
              </w:rPr>
              <w:t>Ма</w:t>
            </w:r>
            <w:proofErr w:type="spellEnd"/>
            <w:r w:rsidRPr="0072317C">
              <w:rPr>
                <w:w w:val="100"/>
              </w:rPr>
              <w:t>, уч. № б/</w:t>
            </w:r>
            <w:proofErr w:type="gramStart"/>
            <w:r w:rsidRPr="0072317C">
              <w:rPr>
                <w:w w:val="100"/>
              </w:rPr>
              <w:t>н</w:t>
            </w:r>
            <w:proofErr w:type="gramEnd"/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ул. Заволжская, 15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ул. </w:t>
            </w:r>
            <w:proofErr w:type="spellStart"/>
            <w:r w:rsidRPr="0072317C">
              <w:rPr>
                <w:w w:val="100"/>
              </w:rPr>
              <w:t>Фунтовское</w:t>
            </w:r>
            <w:proofErr w:type="spellEnd"/>
            <w:r w:rsidRPr="0072317C">
              <w:rPr>
                <w:w w:val="100"/>
              </w:rPr>
              <w:t xml:space="preserve"> шоссе, 54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«Ракета», в районе с. </w:t>
            </w:r>
            <w:proofErr w:type="spellStart"/>
            <w:r w:rsidRPr="0072317C">
              <w:rPr>
                <w:w w:val="100"/>
              </w:rPr>
              <w:t>Семиковка</w:t>
            </w:r>
            <w:proofErr w:type="spellEnd"/>
            <w:r w:rsidRPr="0072317C">
              <w:rPr>
                <w:w w:val="100"/>
              </w:rPr>
              <w:t xml:space="preserve"> на берегу ер. Малая </w:t>
            </w:r>
            <w:proofErr w:type="spellStart"/>
            <w:r w:rsidRPr="0072317C">
              <w:rPr>
                <w:w w:val="100"/>
              </w:rPr>
              <w:t>Царевка</w:t>
            </w:r>
            <w:proofErr w:type="spellEnd"/>
            <w:r w:rsidRPr="0072317C">
              <w:rPr>
                <w:w w:val="100"/>
              </w:rPr>
              <w:t xml:space="preserve">, </w:t>
            </w:r>
            <w:proofErr w:type="spellStart"/>
            <w:r w:rsidRPr="0072317C">
              <w:rPr>
                <w:w w:val="100"/>
              </w:rPr>
              <w:t>уч</w:t>
            </w:r>
            <w:proofErr w:type="spellEnd"/>
            <w:r w:rsidRPr="0072317C">
              <w:rPr>
                <w:w w:val="100"/>
              </w:rPr>
              <w:t>-к 4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«Ракета», расположенное в районе с. </w:t>
            </w:r>
            <w:proofErr w:type="spellStart"/>
            <w:r w:rsidRPr="0072317C">
              <w:rPr>
                <w:w w:val="100"/>
              </w:rPr>
              <w:t>Семиковка</w:t>
            </w:r>
            <w:proofErr w:type="spellEnd"/>
            <w:r w:rsidRPr="0072317C">
              <w:rPr>
                <w:w w:val="100"/>
              </w:rPr>
              <w:t xml:space="preserve"> на берегу ерика, уч. 13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ул. </w:t>
            </w:r>
            <w:proofErr w:type="spellStart"/>
            <w:r w:rsidRPr="0072317C">
              <w:rPr>
                <w:w w:val="100"/>
              </w:rPr>
              <w:t>Фунтовское</w:t>
            </w:r>
            <w:proofErr w:type="spellEnd"/>
            <w:r w:rsidRPr="0072317C">
              <w:rPr>
                <w:w w:val="100"/>
              </w:rPr>
              <w:t xml:space="preserve"> шоссе, 58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тер. СНТ «Ракета», улица Заволжская, 11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ул. </w:t>
            </w:r>
            <w:proofErr w:type="spellStart"/>
            <w:r w:rsidRPr="0072317C">
              <w:rPr>
                <w:w w:val="100"/>
              </w:rPr>
              <w:t>Фунтовское</w:t>
            </w:r>
            <w:proofErr w:type="spellEnd"/>
            <w:r w:rsidRPr="0072317C">
              <w:rPr>
                <w:w w:val="100"/>
              </w:rPr>
              <w:t xml:space="preserve"> шоссе, 56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«Ракета», расположенное в районе с. </w:t>
            </w:r>
            <w:proofErr w:type="spellStart"/>
            <w:r w:rsidRPr="0072317C">
              <w:rPr>
                <w:w w:val="100"/>
              </w:rPr>
              <w:t>Семиковка</w:t>
            </w:r>
            <w:proofErr w:type="spellEnd"/>
            <w:r w:rsidRPr="0072317C">
              <w:rPr>
                <w:w w:val="100"/>
              </w:rPr>
              <w:t xml:space="preserve"> на берегу ер. Малая </w:t>
            </w:r>
            <w:proofErr w:type="spellStart"/>
            <w:r w:rsidRPr="0072317C">
              <w:rPr>
                <w:w w:val="100"/>
              </w:rPr>
              <w:t>Царевка</w:t>
            </w:r>
            <w:proofErr w:type="spellEnd"/>
            <w:r w:rsidRPr="0072317C">
              <w:rPr>
                <w:w w:val="100"/>
              </w:rPr>
              <w:t>, уч. 11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«Ракета», расположенное в районе ерика Малая </w:t>
            </w:r>
            <w:proofErr w:type="spellStart"/>
            <w:r w:rsidRPr="0072317C">
              <w:rPr>
                <w:w w:val="100"/>
              </w:rPr>
              <w:t>Царевка</w:t>
            </w:r>
            <w:proofErr w:type="spellEnd"/>
            <w:r w:rsidRPr="0072317C">
              <w:rPr>
                <w:w w:val="100"/>
              </w:rPr>
              <w:t xml:space="preserve">, </w:t>
            </w:r>
            <w:proofErr w:type="spellStart"/>
            <w:r w:rsidRPr="0072317C">
              <w:rPr>
                <w:w w:val="100"/>
              </w:rPr>
              <w:t>уч</w:t>
            </w:r>
            <w:proofErr w:type="spellEnd"/>
            <w:r w:rsidRPr="0072317C">
              <w:rPr>
                <w:w w:val="100"/>
              </w:rPr>
              <w:t>-к № 15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30:12:032075:9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ул. Заволжская, 15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30:12:030099:27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«Волна», расположенное в районе Татарского кладбища, </w:t>
            </w:r>
            <w:proofErr w:type="spellStart"/>
            <w:r w:rsidRPr="0072317C">
              <w:rPr>
                <w:w w:val="100"/>
              </w:rPr>
              <w:t>уч</w:t>
            </w:r>
            <w:proofErr w:type="spellEnd"/>
            <w:r w:rsidRPr="0072317C">
              <w:rPr>
                <w:w w:val="100"/>
              </w:rPr>
              <w:t>-к № 8</w:t>
            </w:r>
          </w:p>
        </w:tc>
      </w:tr>
      <w:tr w:rsidR="007507E9" w:rsidRPr="0072317C" w:rsidTr="00B9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>30:12:030099:3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507E9" w:rsidRPr="0072317C" w:rsidRDefault="007507E9" w:rsidP="00D86B5E">
            <w:pPr>
              <w:pStyle w:val="a4"/>
              <w:spacing w:line="240" w:lineRule="auto"/>
              <w:rPr>
                <w:w w:val="100"/>
              </w:rPr>
            </w:pPr>
            <w:r w:rsidRPr="0072317C">
              <w:rPr>
                <w:w w:val="100"/>
              </w:rPr>
              <w:t xml:space="preserve">с/т «Волна», расположенное в районе Татарского кладбища, </w:t>
            </w:r>
            <w:proofErr w:type="spellStart"/>
            <w:r w:rsidRPr="0072317C">
              <w:rPr>
                <w:w w:val="100"/>
              </w:rPr>
              <w:t>уч</w:t>
            </w:r>
            <w:proofErr w:type="spellEnd"/>
            <w:r w:rsidRPr="0072317C">
              <w:rPr>
                <w:w w:val="100"/>
              </w:rPr>
              <w:t>-к 9</w:t>
            </w:r>
          </w:p>
        </w:tc>
      </w:tr>
    </w:tbl>
    <w:p w:rsidR="00FF4A14" w:rsidRDefault="005D000B"/>
    <w:sectPr w:rsidR="00FF4A14" w:rsidSect="00B9429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E9"/>
    <w:rsid w:val="005D000B"/>
    <w:rsid w:val="007507E9"/>
    <w:rsid w:val="008505A8"/>
    <w:rsid w:val="00A56E3A"/>
    <w:rsid w:val="00B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E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507E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507E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7507E9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E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507E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507E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7507E9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2021-04-08T05:47:00Z</dcterms:created>
  <dcterms:modified xsi:type="dcterms:W3CDTF">2021-04-08T05:49:00Z</dcterms:modified>
</cp:coreProperties>
</file>