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D55" w:rsidRDefault="00483D55" w:rsidP="00483D55">
      <w:pPr>
        <w:pStyle w:val="3"/>
      </w:pPr>
      <w:r>
        <w:t>Администрация муниципального образования «Город Астрахань»</w:t>
      </w:r>
    </w:p>
    <w:p w:rsidR="009C2B66" w:rsidRDefault="00483D55" w:rsidP="00483D55">
      <w:pPr>
        <w:pStyle w:val="3"/>
      </w:pPr>
      <w:r>
        <w:t>РАСПОРЯЖЕНИЕ</w:t>
      </w:r>
      <w:r>
        <w:t xml:space="preserve"> </w:t>
      </w:r>
    </w:p>
    <w:p w:rsidR="00483D55" w:rsidRDefault="00483D55" w:rsidP="00483D55">
      <w:pPr>
        <w:pStyle w:val="3"/>
      </w:pPr>
      <w:bookmarkStart w:id="0" w:name="_GoBack"/>
      <w:bookmarkEnd w:id="0"/>
      <w:r>
        <w:t>05 апреля 2024 года № 674-р</w:t>
      </w:r>
    </w:p>
    <w:p w:rsidR="00483D55" w:rsidRDefault="00483D55" w:rsidP="00483D55">
      <w:pPr>
        <w:pStyle w:val="3"/>
      </w:pPr>
      <w:r>
        <w:t xml:space="preserve">«Об изъятии для муниципальных нужд муниципального </w:t>
      </w:r>
    </w:p>
    <w:p w:rsidR="00483D55" w:rsidRDefault="00483D55" w:rsidP="00483D55">
      <w:pPr>
        <w:pStyle w:val="3"/>
      </w:pPr>
      <w:r>
        <w:t>образования «Городской округ город Астрахань» долей</w:t>
      </w:r>
    </w:p>
    <w:p w:rsidR="00483D55" w:rsidRDefault="00483D55" w:rsidP="00483D55">
      <w:pPr>
        <w:pStyle w:val="3"/>
      </w:pPr>
      <w:r>
        <w:t>земельного участка и долей домовладения</w:t>
      </w:r>
    </w:p>
    <w:p w:rsidR="00483D55" w:rsidRDefault="00483D55" w:rsidP="00483D55">
      <w:pPr>
        <w:pStyle w:val="3"/>
      </w:pPr>
      <w:r>
        <w:t>(литера «А») по ул. Писарева, 14 в Кировском районе»</w:t>
      </w:r>
    </w:p>
    <w:p w:rsidR="00483D55" w:rsidRDefault="00483D55" w:rsidP="00483D55">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«А») по ул. Писарева, 14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w:t>
      </w:r>
      <w:r>
        <w:rPr>
          <w:spacing w:val="7"/>
        </w:rPr>
        <w:t xml:space="preserve">ции, садового дома жилым домом и жилого дома садовым домом от 11.10.2019 № </w:t>
      </w:r>
      <w:r>
        <w:t>ЗАК-27/13, распоряжением администрации муниципального образования «Город Астрахань» от 01.11.2019 № 2761-р «О признании многоквартирного дома (литера «А») по ул. Писарева, 14 в Кировском районе аварийным и подлежащим сносу» с изменением, внесенным распоряжением администрации муниципального образования «Город Астрахань» от 12.02.2021 № 210-р:</w:t>
      </w:r>
      <w:proofErr w:type="gramEnd"/>
    </w:p>
    <w:p w:rsidR="00483D55" w:rsidRDefault="00483D55" w:rsidP="00483D55">
      <w:pPr>
        <w:pStyle w:val="a3"/>
        <w:ind w:firstLine="709"/>
      </w:pPr>
      <w:r>
        <w:t xml:space="preserve">1. </w:t>
      </w:r>
      <w:proofErr w:type="gramStart"/>
      <w:r>
        <w:t xml:space="preserve">Изъять для муниципальных нужд муниципального образования «Городской округ город Астрахань» доли земельного участка (кадастровый номер 30:12:010086:3), пропорциональные площади долям домовладения, из расчета общей площади земельного участка 234,76 кв. м и доли домовладения (литера «А»), расположенные по адресу: г. Астрахань, ул. Писарева, 14 в Кировском районе (далее - недвижимое имущество). </w:t>
      </w:r>
      <w:proofErr w:type="gramEnd"/>
    </w:p>
    <w:p w:rsidR="00483D55" w:rsidRDefault="00483D55" w:rsidP="00483D55">
      <w:pPr>
        <w:pStyle w:val="a3"/>
        <w:ind w:firstLine="709"/>
      </w:pPr>
      <w:r>
        <w:t>2. Управлению муниципального имущества администрации муниципального образования «Городской округ город Астрахань»:</w:t>
      </w:r>
    </w:p>
    <w:p w:rsidR="00483D55" w:rsidRDefault="00483D55" w:rsidP="00483D55">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483D55" w:rsidRDefault="00483D55" w:rsidP="00483D55">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483D55" w:rsidRDefault="00483D55" w:rsidP="00483D55">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483D55" w:rsidRDefault="00483D55" w:rsidP="00483D55">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483D55" w:rsidRDefault="00483D55" w:rsidP="00483D55">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483D55" w:rsidRDefault="00483D55" w:rsidP="00483D55">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83D55" w:rsidRDefault="00483D55" w:rsidP="00483D55">
      <w:pPr>
        <w:pStyle w:val="a3"/>
        <w:ind w:firstLine="709"/>
      </w:pPr>
      <w:r>
        <w:t>4. Управлению информационной политики администрации муниципального образования «Городской округ город Астрахань»:</w:t>
      </w:r>
    </w:p>
    <w:p w:rsidR="00483D55" w:rsidRDefault="00483D55" w:rsidP="00483D55">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83D55" w:rsidRDefault="00483D55" w:rsidP="00483D55">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83D55" w:rsidRDefault="00483D55" w:rsidP="00483D55">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483D55" w:rsidRDefault="00483D55" w:rsidP="00483D55">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483D55" w:rsidRDefault="00483D55" w:rsidP="00483D55">
      <w:pPr>
        <w:pStyle w:val="a3"/>
        <w:jc w:val="right"/>
        <w:rPr>
          <w:b/>
          <w:bCs/>
        </w:rPr>
      </w:pPr>
      <w:r>
        <w:rPr>
          <w:b/>
          <w:bCs/>
        </w:rPr>
        <w:t>Глава муниципального образования «Городской округ город Астрахань»</w:t>
      </w:r>
    </w:p>
    <w:p w:rsidR="00483D55" w:rsidRDefault="00483D55" w:rsidP="00483D55">
      <w:pPr>
        <w:pStyle w:val="a3"/>
        <w:jc w:val="right"/>
      </w:pPr>
      <w:r>
        <w:rPr>
          <w:b/>
          <w:bCs/>
        </w:rPr>
        <w:t>О.А. ПОЛУМОРДВИНОВ</w:t>
      </w:r>
    </w:p>
    <w:p w:rsidR="00FF4A14" w:rsidRDefault="009C2B66"/>
    <w:sectPr w:rsidR="00FF4A14" w:rsidSect="00483D5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D55"/>
    <w:rsid w:val="00483D55"/>
    <w:rsid w:val="008505A8"/>
    <w:rsid w:val="009C2B66"/>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83D5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83D5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83D5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83D5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683</Words>
  <Characters>3896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2024-04-11T07:45:00Z</dcterms:created>
  <dcterms:modified xsi:type="dcterms:W3CDTF">2024-04-11T07:45:00Z</dcterms:modified>
</cp:coreProperties>
</file>