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658" w:rsidRPr="008F3B76" w:rsidRDefault="00052658" w:rsidP="008F3B76">
      <w:pPr>
        <w:jc w:val="center"/>
        <w:rPr>
          <w:rFonts w:ascii="Cambria" w:hAnsi="Cambria"/>
          <w:b/>
          <w:sz w:val="20"/>
          <w:szCs w:val="20"/>
        </w:rPr>
      </w:pPr>
      <w:r w:rsidRPr="008F3B7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3B76" w:rsidRPr="008F3B76" w:rsidRDefault="007851E2" w:rsidP="008F3B76">
      <w:pPr>
        <w:jc w:val="center"/>
        <w:rPr>
          <w:rFonts w:ascii="Cambria" w:hAnsi="Cambria"/>
          <w:b/>
          <w:sz w:val="20"/>
          <w:szCs w:val="20"/>
        </w:rPr>
      </w:pPr>
      <w:r w:rsidRPr="008F3B76">
        <w:rPr>
          <w:rFonts w:ascii="Cambria" w:hAnsi="Cambria"/>
          <w:b/>
          <w:sz w:val="20"/>
          <w:szCs w:val="20"/>
        </w:rPr>
        <w:t>РАСПОРЯЖЕНИЕ</w:t>
      </w:r>
    </w:p>
    <w:p w:rsidR="0008045F" w:rsidRPr="008F3B76" w:rsidRDefault="007851E2" w:rsidP="008F3B76">
      <w:pPr>
        <w:jc w:val="center"/>
        <w:rPr>
          <w:rFonts w:ascii="Cambria" w:hAnsi="Cambria"/>
          <w:b/>
          <w:sz w:val="20"/>
          <w:szCs w:val="20"/>
        </w:rPr>
      </w:pPr>
      <w:r w:rsidRPr="008F3B76">
        <w:rPr>
          <w:rFonts w:ascii="Cambria" w:hAnsi="Cambria"/>
          <w:b/>
          <w:sz w:val="20"/>
          <w:szCs w:val="20"/>
        </w:rPr>
        <w:t>05 августа 2019 года</w:t>
      </w:r>
      <w:r w:rsidR="00052658" w:rsidRPr="008F3B76">
        <w:rPr>
          <w:rFonts w:ascii="Cambria" w:hAnsi="Cambria"/>
          <w:b/>
          <w:sz w:val="20"/>
          <w:szCs w:val="20"/>
        </w:rPr>
        <w:t xml:space="preserve"> № </w:t>
      </w:r>
      <w:r w:rsidRPr="008F3B76">
        <w:rPr>
          <w:rFonts w:ascii="Cambria" w:hAnsi="Cambria"/>
          <w:b/>
          <w:sz w:val="20"/>
          <w:szCs w:val="20"/>
        </w:rPr>
        <w:t>1943-р</w:t>
      </w:r>
    </w:p>
    <w:p w:rsidR="00AD4EF0" w:rsidRDefault="00052658" w:rsidP="008F3B76">
      <w:pPr>
        <w:jc w:val="center"/>
        <w:rPr>
          <w:rFonts w:ascii="Cambria" w:hAnsi="Cambria"/>
          <w:b/>
          <w:sz w:val="20"/>
          <w:szCs w:val="20"/>
        </w:rPr>
      </w:pPr>
      <w:r w:rsidRPr="008F3B76">
        <w:rPr>
          <w:rFonts w:ascii="Cambria" w:hAnsi="Cambria"/>
          <w:b/>
          <w:sz w:val="20"/>
          <w:szCs w:val="20"/>
        </w:rPr>
        <w:t>«</w:t>
      </w:r>
      <w:r w:rsidR="007851E2" w:rsidRPr="008F3B76">
        <w:rPr>
          <w:rFonts w:ascii="Cambria" w:hAnsi="Cambria"/>
          <w:b/>
          <w:sz w:val="20"/>
          <w:szCs w:val="20"/>
        </w:rPr>
        <w:t>О выделении мест для</w:t>
      </w:r>
      <w:r w:rsidRPr="008F3B76">
        <w:rPr>
          <w:rFonts w:ascii="Cambria" w:hAnsi="Cambria"/>
          <w:b/>
          <w:sz w:val="20"/>
          <w:szCs w:val="20"/>
        </w:rPr>
        <w:t xml:space="preserve"> </w:t>
      </w:r>
      <w:r w:rsidR="007851E2" w:rsidRPr="008F3B76">
        <w:rPr>
          <w:rFonts w:ascii="Cambria" w:hAnsi="Cambria"/>
          <w:b/>
          <w:sz w:val="20"/>
          <w:szCs w:val="20"/>
        </w:rPr>
        <w:t>размещения</w:t>
      </w:r>
      <w:r w:rsidR="007851E2" w:rsidRPr="008F3B76">
        <w:rPr>
          <w:rFonts w:ascii="Cambria" w:hAnsi="Cambria"/>
          <w:b/>
          <w:sz w:val="20"/>
          <w:szCs w:val="20"/>
        </w:rPr>
        <w:tab/>
        <w:t>печатных</w:t>
      </w:r>
      <w:r w:rsidRPr="008F3B76">
        <w:rPr>
          <w:rFonts w:ascii="Cambria" w:hAnsi="Cambria"/>
          <w:b/>
          <w:sz w:val="20"/>
          <w:szCs w:val="20"/>
        </w:rPr>
        <w:t xml:space="preserve"> </w:t>
      </w:r>
      <w:r w:rsidR="007851E2" w:rsidRPr="008F3B76">
        <w:rPr>
          <w:rFonts w:ascii="Cambria" w:hAnsi="Cambria"/>
          <w:b/>
          <w:sz w:val="20"/>
          <w:szCs w:val="20"/>
        </w:rPr>
        <w:t xml:space="preserve">агитационных материалов </w:t>
      </w:r>
    </w:p>
    <w:p w:rsidR="0008045F" w:rsidRPr="00052658" w:rsidRDefault="007851E2" w:rsidP="008F3B76">
      <w:pPr>
        <w:jc w:val="center"/>
      </w:pPr>
      <w:bookmarkStart w:id="0" w:name="_GoBack"/>
      <w:bookmarkEnd w:id="0"/>
      <w:r w:rsidRPr="008F3B76">
        <w:rPr>
          <w:rFonts w:ascii="Cambria" w:hAnsi="Cambria"/>
          <w:b/>
          <w:sz w:val="20"/>
          <w:szCs w:val="20"/>
        </w:rPr>
        <w:t xml:space="preserve">и информационных материалов избирательных комиссий на территории муниципального </w:t>
      </w:r>
      <w:r w:rsidRPr="008F3B76">
        <w:rPr>
          <w:rFonts w:ascii="Cambria" w:hAnsi="Cambria"/>
          <w:b/>
          <w:sz w:val="20"/>
          <w:szCs w:val="20"/>
        </w:rPr>
        <w:t>образования «Город Астрахань» по дополнительным выборам депутатов Городской Думы муниципального образования «Город Астрахань» шестого созыва</w:t>
      </w:r>
      <w:r w:rsidR="00052658" w:rsidRPr="008F3B76">
        <w:rPr>
          <w:rFonts w:ascii="Cambria" w:hAnsi="Cambria"/>
          <w:b/>
          <w:sz w:val="20"/>
          <w:szCs w:val="20"/>
        </w:rPr>
        <w:t>»</w:t>
      </w:r>
    </w:p>
    <w:p w:rsidR="0008045F" w:rsidRPr="008F3B76" w:rsidRDefault="007851E2" w:rsidP="008F3B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B76">
        <w:rPr>
          <w:rFonts w:ascii="Arial" w:hAnsi="Arial" w:cs="Arial"/>
          <w:sz w:val="18"/>
          <w:szCs w:val="18"/>
        </w:rPr>
        <w:t xml:space="preserve">В соответствии с Федеральным законом РФ «Об основных гарантиях избирательных прав и права на участие в референдуме </w:t>
      </w:r>
      <w:r w:rsidRPr="008F3B76">
        <w:rPr>
          <w:rFonts w:ascii="Arial" w:hAnsi="Arial" w:cs="Arial"/>
          <w:sz w:val="18"/>
          <w:szCs w:val="18"/>
        </w:rPr>
        <w:t>граждан Российской Федерации», Федерального закона РФ «Об общих принципах организации местного самоуправления в Российской Федерации», Закона Астраханской области «О выборах в органы местного самоуправления в Астраханской области»</w:t>
      </w:r>
    </w:p>
    <w:p w:rsidR="0008045F" w:rsidRPr="008F3B76" w:rsidRDefault="00052658" w:rsidP="008F3B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B76">
        <w:rPr>
          <w:rFonts w:ascii="Arial" w:hAnsi="Arial" w:cs="Arial"/>
          <w:sz w:val="18"/>
          <w:szCs w:val="18"/>
        </w:rPr>
        <w:t xml:space="preserve">1. </w:t>
      </w:r>
      <w:r w:rsidR="007851E2" w:rsidRPr="008F3B76">
        <w:rPr>
          <w:rFonts w:ascii="Arial" w:hAnsi="Arial" w:cs="Arial"/>
          <w:sz w:val="18"/>
          <w:szCs w:val="18"/>
        </w:rPr>
        <w:t>Утвердить дислокацию мест</w:t>
      </w:r>
      <w:r w:rsidR="007851E2" w:rsidRPr="008F3B76">
        <w:rPr>
          <w:rFonts w:ascii="Arial" w:hAnsi="Arial" w:cs="Arial"/>
          <w:sz w:val="18"/>
          <w:szCs w:val="18"/>
        </w:rPr>
        <w:t xml:space="preserve"> для размещения печатных агитационных материалов и информационных материалов избирательных комиссий на территории муниципального образования «Город Астрахань по дополнительным выборам депутатов Городской Думы муниципального образования «Город Астрахань» ше</w:t>
      </w:r>
      <w:r w:rsidR="007851E2" w:rsidRPr="008F3B76">
        <w:rPr>
          <w:rFonts w:ascii="Arial" w:hAnsi="Arial" w:cs="Arial"/>
          <w:sz w:val="18"/>
          <w:szCs w:val="18"/>
        </w:rPr>
        <w:t>стого созыва по одномандатному избирательному округу № 18 8 сентября 2019</w:t>
      </w:r>
      <w:r w:rsidR="007851E2" w:rsidRPr="008F3B76">
        <w:rPr>
          <w:rFonts w:ascii="Arial" w:hAnsi="Arial" w:cs="Arial"/>
          <w:sz w:val="18"/>
          <w:szCs w:val="18"/>
        </w:rPr>
        <w:tab/>
        <w:t>г., согласно приложению к настоящему распоряжению</w:t>
      </w:r>
      <w:r w:rsidR="008F3B76">
        <w:rPr>
          <w:rFonts w:ascii="Arial" w:hAnsi="Arial" w:cs="Arial"/>
          <w:sz w:val="18"/>
          <w:szCs w:val="18"/>
        </w:rPr>
        <w:t xml:space="preserve"> </w:t>
      </w:r>
      <w:r w:rsidR="007851E2" w:rsidRPr="008F3B7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08045F" w:rsidRPr="008F3B76" w:rsidRDefault="00052658" w:rsidP="008F3B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B76">
        <w:rPr>
          <w:rFonts w:ascii="Arial" w:hAnsi="Arial" w:cs="Arial"/>
          <w:sz w:val="18"/>
          <w:szCs w:val="18"/>
        </w:rPr>
        <w:t xml:space="preserve">2. </w:t>
      </w:r>
      <w:r w:rsidR="007851E2" w:rsidRPr="008F3B7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7851E2" w:rsidRPr="008F3B76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7851E2" w:rsidRPr="008F3B76">
        <w:rPr>
          <w:rFonts w:ascii="Arial" w:hAnsi="Arial" w:cs="Arial"/>
          <w:sz w:val="18"/>
          <w:szCs w:val="18"/>
        </w:rPr>
        <w:t>разместить</w:t>
      </w:r>
      <w:proofErr w:type="gramEnd"/>
      <w:r w:rsidR="007851E2" w:rsidRPr="008F3B7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8045F" w:rsidRPr="008F3B76" w:rsidRDefault="00052658" w:rsidP="008F3B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F3B76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7851E2" w:rsidRPr="008F3B76">
        <w:rPr>
          <w:rFonts w:ascii="Arial" w:hAnsi="Arial" w:cs="Arial"/>
          <w:sz w:val="18"/>
          <w:szCs w:val="18"/>
        </w:rPr>
        <w:t>Контроль за</w:t>
      </w:r>
      <w:proofErr w:type="gramEnd"/>
      <w:r w:rsidR="007851E2" w:rsidRPr="008F3B76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7851E2" w:rsidRPr="008F3B76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оставляю за собой.</w:t>
      </w:r>
    </w:p>
    <w:p w:rsidR="0008045F" w:rsidRPr="008F3B76" w:rsidRDefault="007851E2" w:rsidP="008F3B76">
      <w:pPr>
        <w:ind w:firstLine="709"/>
        <w:jc w:val="right"/>
        <w:rPr>
          <w:b/>
        </w:rPr>
      </w:pPr>
      <w:r w:rsidRPr="008F3B76">
        <w:rPr>
          <w:rFonts w:ascii="Arial" w:hAnsi="Arial" w:cs="Arial"/>
          <w:b/>
          <w:sz w:val="18"/>
          <w:szCs w:val="18"/>
        </w:rPr>
        <w:t>Глава администрации</w:t>
      </w:r>
      <w:r w:rsidR="008F3B76" w:rsidRPr="008F3B76">
        <w:rPr>
          <w:rFonts w:ascii="Arial" w:hAnsi="Arial" w:cs="Arial"/>
          <w:b/>
          <w:sz w:val="18"/>
          <w:szCs w:val="18"/>
        </w:rPr>
        <w:t xml:space="preserve"> </w:t>
      </w:r>
      <w:r w:rsidRPr="008F3B76">
        <w:rPr>
          <w:rFonts w:ascii="Arial" w:hAnsi="Arial" w:cs="Arial"/>
          <w:b/>
          <w:sz w:val="18"/>
          <w:szCs w:val="18"/>
        </w:rPr>
        <w:t>Р.Л. Харисов</w:t>
      </w:r>
    </w:p>
    <w:p w:rsidR="0008045F" w:rsidRPr="00052658" w:rsidRDefault="007C2537" w:rsidP="00052658">
      <w:r>
        <w:rPr>
          <w:noProof/>
          <w:lang w:bidi="ar-SA"/>
        </w:rPr>
        <w:lastRenderedPageBreak/>
        <w:drawing>
          <wp:inline distT="0" distB="0" distL="0" distR="0">
            <wp:extent cx="5467350" cy="8039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9700" cy="3810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045F" w:rsidRPr="00052658" w:rsidSect="008F3B7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1E2" w:rsidRDefault="007851E2">
      <w:r>
        <w:separator/>
      </w:r>
    </w:p>
  </w:endnote>
  <w:endnote w:type="continuationSeparator" w:id="0">
    <w:p w:rsidR="007851E2" w:rsidRDefault="00785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1E2" w:rsidRDefault="007851E2"/>
  </w:footnote>
  <w:footnote w:type="continuationSeparator" w:id="0">
    <w:p w:rsidR="007851E2" w:rsidRDefault="007851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A7493"/>
    <w:multiLevelType w:val="multilevel"/>
    <w:tmpl w:val="F842BB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8045F"/>
    <w:rsid w:val="00052658"/>
    <w:rsid w:val="0008045F"/>
    <w:rsid w:val="007851E2"/>
    <w:rsid w:val="007C2537"/>
    <w:rsid w:val="008F3B76"/>
    <w:rsid w:val="00AD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90"/>
    </w:pPr>
    <w:rPr>
      <w:rFonts w:ascii="Arial" w:eastAsia="Arial" w:hAnsi="Arial" w:cs="Arial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97" w:lineRule="auto"/>
      <w:ind w:firstLine="420"/>
    </w:pPr>
    <w:rPr>
      <w:rFonts w:ascii="Arial" w:eastAsia="Arial" w:hAnsi="Arial" w:cs="Arial"/>
      <w:sz w:val="34"/>
      <w:szCs w:val="34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C253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253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90"/>
    </w:pPr>
    <w:rPr>
      <w:rFonts w:ascii="Arial" w:eastAsia="Arial" w:hAnsi="Arial" w:cs="Arial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197" w:lineRule="auto"/>
      <w:ind w:firstLine="420"/>
    </w:pPr>
    <w:rPr>
      <w:rFonts w:ascii="Arial" w:eastAsia="Arial" w:hAnsi="Arial" w:cs="Arial"/>
      <w:sz w:val="34"/>
      <w:szCs w:val="34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C253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253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2019-08-05T07:18:00Z</dcterms:created>
  <dcterms:modified xsi:type="dcterms:W3CDTF">2019-08-05T07:22:00Z</dcterms:modified>
</cp:coreProperties>
</file>