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B2B" w:rsidRDefault="00A96B2B" w:rsidP="00A96B2B">
      <w:pPr>
        <w:pStyle w:val="3"/>
      </w:pPr>
      <w:r>
        <w:t>Администрация муниципального образования «Город Астрахань»</w:t>
      </w:r>
    </w:p>
    <w:p w:rsidR="00A96B2B" w:rsidRDefault="00A96B2B" w:rsidP="00A96B2B">
      <w:pPr>
        <w:pStyle w:val="3"/>
      </w:pPr>
      <w:r>
        <w:t>РАСПОРЯЖЕНИЕ</w:t>
      </w:r>
      <w:r>
        <w:t xml:space="preserve"> </w:t>
      </w:r>
    </w:p>
    <w:p w:rsidR="00A96B2B" w:rsidRDefault="00A96B2B" w:rsidP="00A96B2B">
      <w:pPr>
        <w:pStyle w:val="3"/>
      </w:pPr>
      <w:r>
        <w:t>05 марта 2020 года № 380-р</w:t>
      </w:r>
    </w:p>
    <w:p w:rsidR="00A96B2B" w:rsidRDefault="00A96B2B" w:rsidP="00A96B2B">
      <w:pPr>
        <w:pStyle w:val="3"/>
      </w:pPr>
      <w:r>
        <w:t xml:space="preserve">«О предоставлении разрешения на условно разрешенный вид </w:t>
      </w:r>
    </w:p>
    <w:p w:rsidR="00A96B2B" w:rsidRDefault="00A96B2B" w:rsidP="00A96B2B">
      <w:pPr>
        <w:pStyle w:val="3"/>
      </w:pPr>
      <w:r>
        <w:t xml:space="preserve">использования земельного участка по ул. </w:t>
      </w:r>
      <w:proofErr w:type="gramStart"/>
      <w:r>
        <w:t>Ереванской</w:t>
      </w:r>
      <w:proofErr w:type="gramEnd"/>
      <w:r>
        <w:t xml:space="preserve"> </w:t>
      </w:r>
    </w:p>
    <w:p w:rsidR="00A96B2B" w:rsidRDefault="00A96B2B" w:rsidP="00A96B2B">
      <w:pPr>
        <w:pStyle w:val="3"/>
      </w:pPr>
      <w:r>
        <w:t>в Ленинском районе г. Астрахани - магазины, деловое управление»</w:t>
      </w:r>
    </w:p>
    <w:p w:rsidR="00A96B2B" w:rsidRDefault="00A96B2B" w:rsidP="00A96B2B">
      <w:pPr>
        <w:pStyle w:val="a3"/>
        <w:ind w:firstLine="709"/>
      </w:pPr>
      <w:bookmarkStart w:id="0" w:name="_GoBack"/>
      <w:r>
        <w:rPr>
          <w:spacing w:val="5"/>
        </w:rPr>
        <w:t xml:space="preserve">В связи с обращениями ООО </w:t>
      </w:r>
      <w:proofErr w:type="gramStart"/>
      <w:r>
        <w:rPr>
          <w:spacing w:val="5"/>
        </w:rPr>
        <w:t>M</w:t>
      </w:r>
      <w:proofErr w:type="gramEnd"/>
      <w:r>
        <w:rPr>
          <w:spacing w:val="5"/>
        </w:rPr>
        <w:t xml:space="preserve">ПП «Астраханские деликатесы» от 17.12.2019 № </w:t>
      </w:r>
      <w:r>
        <w:t xml:space="preserve">33-01-32615, от 17.12.2019 № 33-01-32612, в соответствии со ст. 39 Градостроительного кодекса Российской Федерации, ст. 28 Федерального закона «Об общих </w:t>
      </w:r>
      <w:r>
        <w:rPr>
          <w:spacing w:val="2"/>
        </w:rPr>
        <w:t xml:space="preserve">принципах организации местного самоуправления в Российской Федерации», ст. </w:t>
      </w:r>
      <w:r>
        <w:t>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30.01.2020:</w:t>
      </w:r>
    </w:p>
    <w:p w:rsidR="00A96B2B" w:rsidRDefault="00A96B2B" w:rsidP="00A96B2B">
      <w:pPr>
        <w:pStyle w:val="a3"/>
        <w:ind w:firstLine="709"/>
      </w:pPr>
      <w:r>
        <w:t>1. Предоставить разрешение на условно разрешенный вид использования земельного участка площадью 1172 кв. м (кадастровый номер 30:12:021134:543) по ул. Ереванской в Ленинском районе г. Астрахани - магазины, деловое управление.</w:t>
      </w:r>
    </w:p>
    <w:p w:rsidR="00A96B2B" w:rsidRDefault="00A96B2B" w:rsidP="00A96B2B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96B2B" w:rsidRDefault="00A96B2B" w:rsidP="00A96B2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A96B2B" w:rsidRDefault="00A96B2B" w:rsidP="00A96B2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A96B2B" w:rsidRDefault="00A96B2B" w:rsidP="00A96B2B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96B2B" w:rsidRDefault="00A96B2B" w:rsidP="00A96B2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A96B2B" w:rsidRDefault="00A96B2B" w:rsidP="00A96B2B">
      <w:pPr>
        <w:pStyle w:val="a3"/>
        <w:jc w:val="right"/>
      </w:pPr>
      <w:r>
        <w:rPr>
          <w:b/>
          <w:bCs/>
        </w:rPr>
        <w:t>И.о. главы администрации М.Н</w:t>
      </w:r>
      <w:r>
        <w:rPr>
          <w:b/>
          <w:bCs/>
          <w:caps/>
        </w:rPr>
        <w:t>. Пермякова</w:t>
      </w:r>
    </w:p>
    <w:p w:rsidR="000326EA" w:rsidRDefault="000326EA"/>
    <w:sectPr w:rsidR="000326EA" w:rsidSect="00A96B2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B2B"/>
    <w:rsid w:val="000326EA"/>
    <w:rsid w:val="00A9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6B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6B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6B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6B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2020-03-12T05:19:00Z</dcterms:created>
  <dcterms:modified xsi:type="dcterms:W3CDTF">2020-03-12T05:20:00Z</dcterms:modified>
</cp:coreProperties>
</file>