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A69" w:rsidRPr="0031290A" w:rsidRDefault="00CE039C" w:rsidP="0031290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31290A">
        <w:rPr>
          <w:rFonts w:asciiTheme="majorHAnsi" w:hAnsiTheme="majorHAnsi"/>
          <w:b/>
          <w:sz w:val="20"/>
          <w:szCs w:val="20"/>
        </w:rPr>
        <w:t>Глава муниципального образования «Город Астрахань»</w:t>
      </w:r>
    </w:p>
    <w:p w:rsidR="0031290A" w:rsidRPr="0031290A" w:rsidRDefault="00BB7677" w:rsidP="0031290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1290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380A69" w:rsidRPr="0031290A" w:rsidRDefault="00BB7677" w:rsidP="0031290A">
      <w:pPr>
        <w:jc w:val="center"/>
        <w:rPr>
          <w:rFonts w:asciiTheme="majorHAnsi" w:hAnsiTheme="majorHAnsi"/>
          <w:b/>
          <w:sz w:val="20"/>
          <w:szCs w:val="20"/>
        </w:rPr>
      </w:pPr>
      <w:r w:rsidRPr="0031290A">
        <w:rPr>
          <w:rFonts w:asciiTheme="majorHAnsi" w:hAnsiTheme="majorHAnsi"/>
          <w:b/>
          <w:sz w:val="20"/>
          <w:szCs w:val="20"/>
        </w:rPr>
        <w:t>05 мая 2023 года</w:t>
      </w:r>
      <w:r w:rsidR="00CE039C" w:rsidRPr="0031290A">
        <w:rPr>
          <w:rFonts w:asciiTheme="majorHAnsi" w:hAnsiTheme="majorHAnsi"/>
          <w:b/>
          <w:sz w:val="20"/>
          <w:szCs w:val="20"/>
        </w:rPr>
        <w:t xml:space="preserve"> № </w:t>
      </w:r>
      <w:r w:rsidRPr="0031290A">
        <w:rPr>
          <w:rFonts w:asciiTheme="majorHAnsi" w:hAnsiTheme="majorHAnsi"/>
          <w:b/>
          <w:sz w:val="20"/>
          <w:szCs w:val="20"/>
        </w:rPr>
        <w:t>03-р-мо</w:t>
      </w:r>
    </w:p>
    <w:p w:rsidR="0031290A" w:rsidRDefault="00CE039C" w:rsidP="0031290A">
      <w:pPr>
        <w:jc w:val="center"/>
        <w:rPr>
          <w:rFonts w:asciiTheme="majorHAnsi" w:hAnsiTheme="majorHAnsi"/>
          <w:b/>
          <w:sz w:val="20"/>
          <w:szCs w:val="20"/>
        </w:rPr>
      </w:pPr>
      <w:r w:rsidRPr="0031290A">
        <w:rPr>
          <w:rFonts w:asciiTheme="majorHAnsi" w:hAnsiTheme="majorHAnsi"/>
          <w:b/>
          <w:sz w:val="20"/>
          <w:szCs w:val="20"/>
        </w:rPr>
        <w:t>«</w:t>
      </w:r>
      <w:r w:rsidR="00BB7677" w:rsidRPr="0031290A">
        <w:rPr>
          <w:rFonts w:asciiTheme="majorHAnsi" w:hAnsiTheme="majorHAnsi"/>
          <w:b/>
          <w:sz w:val="20"/>
          <w:szCs w:val="20"/>
        </w:rPr>
        <w:t>О назначении публичных слушаний по проекту отчета об исполнении бюджета</w:t>
      </w:r>
    </w:p>
    <w:p w:rsidR="00380A69" w:rsidRPr="0031290A" w:rsidRDefault="0031290A" w:rsidP="0031290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</w:t>
      </w:r>
      <w:r w:rsidR="00BB7677" w:rsidRPr="0031290A">
        <w:rPr>
          <w:rFonts w:asciiTheme="majorHAnsi" w:hAnsiTheme="majorHAnsi"/>
          <w:b/>
          <w:sz w:val="20"/>
          <w:szCs w:val="20"/>
        </w:rPr>
        <w:t>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B7677" w:rsidRPr="0031290A">
        <w:rPr>
          <w:rFonts w:asciiTheme="majorHAnsi" w:hAnsiTheme="majorHAnsi"/>
          <w:b/>
          <w:sz w:val="20"/>
          <w:szCs w:val="20"/>
        </w:rPr>
        <w:t>образования «Город Астрахань» за 2022 год</w:t>
      </w:r>
      <w:r w:rsidR="00CE039C" w:rsidRPr="0031290A">
        <w:rPr>
          <w:rFonts w:asciiTheme="majorHAnsi" w:hAnsiTheme="majorHAnsi"/>
          <w:b/>
          <w:sz w:val="20"/>
          <w:szCs w:val="20"/>
        </w:rPr>
        <w:t>»</w:t>
      </w:r>
    </w:p>
    <w:p w:rsidR="00380A69" w:rsidRPr="0031290A" w:rsidRDefault="00BB7677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На основании Бюджетного кодекса </w:t>
      </w:r>
      <w:r w:rsidRPr="0031290A">
        <w:rPr>
          <w:rFonts w:ascii="Arial" w:hAnsi="Arial" w:cs="Arial"/>
          <w:sz w:val="18"/>
          <w:szCs w:val="18"/>
        </w:rPr>
        <w:t>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Положения о публичных слушаниях на территории муниципального обр</w:t>
      </w:r>
      <w:r w:rsidRPr="0031290A">
        <w:rPr>
          <w:rFonts w:ascii="Arial" w:hAnsi="Arial" w:cs="Arial"/>
          <w:sz w:val="18"/>
          <w:szCs w:val="18"/>
        </w:rPr>
        <w:t>азования «Городской округ город Астрахань», утвержденного решением Городской Думы муниципального образования «Город Астрахань» от 29.06.2006 № 103: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1. </w:t>
      </w:r>
      <w:r w:rsidR="00BB7677" w:rsidRPr="0031290A">
        <w:rPr>
          <w:rFonts w:ascii="Arial" w:hAnsi="Arial" w:cs="Arial"/>
          <w:sz w:val="18"/>
          <w:szCs w:val="18"/>
        </w:rPr>
        <w:t>Провести публичные слушания по проекту отчета об исполнении бюджета муниципального образования «Город Астрах</w:t>
      </w:r>
      <w:r w:rsidR="00BB7677" w:rsidRPr="0031290A">
        <w:rPr>
          <w:rFonts w:ascii="Arial" w:hAnsi="Arial" w:cs="Arial"/>
          <w:sz w:val="18"/>
          <w:szCs w:val="18"/>
        </w:rPr>
        <w:t>ань» за 2022 год по инициативе главы муниципального образования «Городской округ город Астрахань».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2. </w:t>
      </w:r>
      <w:r w:rsidR="00BB7677" w:rsidRPr="0031290A">
        <w:rPr>
          <w:rFonts w:ascii="Arial" w:hAnsi="Arial" w:cs="Arial"/>
          <w:sz w:val="18"/>
          <w:szCs w:val="18"/>
        </w:rPr>
        <w:t>Опубликовать проект отчета об исполнении бюджета муниципального образования «Город Астрахань» за 2022 год в официальном периодическом издании нормативных пра</w:t>
      </w:r>
      <w:r w:rsidR="00BB7677" w:rsidRPr="0031290A">
        <w:rPr>
          <w:rFonts w:ascii="Arial" w:hAnsi="Arial" w:cs="Arial"/>
          <w:sz w:val="18"/>
          <w:szCs w:val="18"/>
        </w:rPr>
        <w:t>вовых актов органов местного самоуправления муниципального образования «Городской округ город Астрахань» и разместить на официальном сайте администрации муниципального образования «Городской округ город Астрахань» в сети «Интернет».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3. </w:t>
      </w:r>
      <w:r w:rsidR="00BB7677" w:rsidRPr="0031290A">
        <w:rPr>
          <w:rFonts w:ascii="Arial" w:hAnsi="Arial" w:cs="Arial"/>
          <w:sz w:val="18"/>
          <w:szCs w:val="18"/>
        </w:rPr>
        <w:t>Назначить публичные слу</w:t>
      </w:r>
      <w:r w:rsidR="00BB7677" w:rsidRPr="0031290A">
        <w:rPr>
          <w:rFonts w:ascii="Arial" w:hAnsi="Arial" w:cs="Arial"/>
          <w:sz w:val="18"/>
          <w:szCs w:val="18"/>
        </w:rPr>
        <w:t>шания по проекту отчета об исполнении бюджета муниципального образования «Город Астрахань» за 2022 год на 16 мая 2023 года на 11.00 в зале заседаний (2-й этаж) здания администрации муниципального образования «Городской округ город Астрахань» по адресу: 414</w:t>
      </w:r>
      <w:r w:rsidR="00BB7677" w:rsidRPr="0031290A">
        <w:rPr>
          <w:rFonts w:ascii="Arial" w:hAnsi="Arial" w:cs="Arial"/>
          <w:sz w:val="18"/>
          <w:szCs w:val="18"/>
        </w:rPr>
        <w:t>000, г. Астрахань, ул. Чернышевского,6. 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</w:t>
      </w:r>
      <w:r w:rsidRPr="0031290A">
        <w:rPr>
          <w:rFonts w:ascii="Arial" w:hAnsi="Arial" w:cs="Arial"/>
          <w:sz w:val="18"/>
          <w:szCs w:val="18"/>
        </w:rPr>
        <w:t xml:space="preserve">  </w:t>
      </w:r>
      <w:r w:rsidR="00BB7677" w:rsidRPr="0031290A">
        <w:rPr>
          <w:rFonts w:ascii="Arial" w:hAnsi="Arial" w:cs="Arial"/>
          <w:sz w:val="18"/>
          <w:szCs w:val="18"/>
        </w:rPr>
        <w:t xml:space="preserve">проекту отчета об исполнении бюджета </w:t>
      </w:r>
      <w:r w:rsidR="00BB7677" w:rsidRPr="0031290A">
        <w:rPr>
          <w:rFonts w:ascii="Arial" w:hAnsi="Arial" w:cs="Arial"/>
          <w:sz w:val="18"/>
          <w:szCs w:val="18"/>
        </w:rPr>
        <w:t>муниципального образования «Город Астрахань» за 2022 год, вынесенному на публичные слушания.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B7677" w:rsidRPr="0031290A">
        <w:rPr>
          <w:rFonts w:ascii="Arial" w:hAnsi="Arial" w:cs="Arial"/>
          <w:sz w:val="18"/>
          <w:szCs w:val="18"/>
        </w:rPr>
        <w:t>Ознакомление заинтересованных лиц с проектом отчета об исполнении бюджета муниципального образования «Город Астрахань» за</w:t>
      </w:r>
      <w:r w:rsidR="0031290A" w:rsidRPr="0031290A">
        <w:rPr>
          <w:rFonts w:ascii="Arial" w:hAnsi="Arial" w:cs="Arial"/>
          <w:sz w:val="18"/>
          <w:szCs w:val="18"/>
        </w:rPr>
        <w:t xml:space="preserve"> </w:t>
      </w:r>
      <w:r w:rsidR="00BB7677" w:rsidRPr="0031290A">
        <w:rPr>
          <w:rFonts w:ascii="Arial" w:hAnsi="Arial" w:cs="Arial"/>
          <w:sz w:val="18"/>
          <w:szCs w:val="18"/>
        </w:rPr>
        <w:t>год, вынесенным на публичные слушания, ос</w:t>
      </w:r>
      <w:r w:rsidR="00BB7677" w:rsidRPr="0031290A">
        <w:rPr>
          <w:rFonts w:ascii="Arial" w:hAnsi="Arial" w:cs="Arial"/>
          <w:sz w:val="18"/>
          <w:szCs w:val="18"/>
        </w:rPr>
        <w:t>уществляется до 15 мая</w:t>
      </w:r>
      <w:r w:rsidR="0031290A" w:rsidRPr="0031290A">
        <w:rPr>
          <w:rFonts w:ascii="Arial" w:hAnsi="Arial" w:cs="Arial"/>
          <w:sz w:val="18"/>
          <w:szCs w:val="18"/>
        </w:rPr>
        <w:t xml:space="preserve"> </w:t>
      </w:r>
      <w:r w:rsidR="00BB7677" w:rsidRPr="0031290A">
        <w:rPr>
          <w:rFonts w:ascii="Arial" w:hAnsi="Arial" w:cs="Arial"/>
          <w:sz w:val="18"/>
          <w:szCs w:val="18"/>
        </w:rPr>
        <w:t>года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Астрахань», на официальном сайте администрации муниципального образования «Городско</w:t>
      </w:r>
      <w:r w:rsidR="00BB7677" w:rsidRPr="0031290A">
        <w:rPr>
          <w:rFonts w:ascii="Arial" w:hAnsi="Arial" w:cs="Arial"/>
          <w:sz w:val="18"/>
          <w:szCs w:val="18"/>
        </w:rPr>
        <w:t>й округ город Астрахань» в сети «Интернет», а также в кабинете № 314 с 8.30</w:t>
      </w:r>
      <w:proofErr w:type="gramEnd"/>
      <w:r w:rsidR="00BB7677" w:rsidRPr="0031290A">
        <w:rPr>
          <w:rFonts w:ascii="Arial" w:hAnsi="Arial" w:cs="Arial"/>
          <w:sz w:val="18"/>
          <w:szCs w:val="18"/>
        </w:rPr>
        <w:t xml:space="preserve"> до 13.00 и с 14.00 до 17.30, по адресу: г. Астрахань, ул. Чернышевского, 6, контактный телефон: 39-47-38.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B7677" w:rsidRPr="0031290A">
        <w:rPr>
          <w:rFonts w:ascii="Arial" w:hAnsi="Arial" w:cs="Arial"/>
          <w:sz w:val="18"/>
          <w:szCs w:val="18"/>
        </w:rPr>
        <w:t>Установить, что предложения по проекту отчета об исполнении бюджета муници</w:t>
      </w:r>
      <w:r w:rsidR="00BB7677" w:rsidRPr="0031290A">
        <w:rPr>
          <w:rFonts w:ascii="Arial" w:hAnsi="Arial" w:cs="Arial"/>
          <w:sz w:val="18"/>
          <w:szCs w:val="18"/>
        </w:rPr>
        <w:t>пального образования «Город Астрахань» за 2022 год принимаются до 15 мая 2023 года в рабочие дни с 8.30 до 13.00 и с 14.00 до 17.30 по адресу: г. Астрахань, ул. Чернышевского, 6, кабинет № 314, телефон: 39-47-38, либо могут быть направлены по почте по адре</w:t>
      </w:r>
      <w:r w:rsidR="00BB7677" w:rsidRPr="0031290A">
        <w:rPr>
          <w:rFonts w:ascii="Arial" w:hAnsi="Arial" w:cs="Arial"/>
          <w:sz w:val="18"/>
          <w:szCs w:val="18"/>
        </w:rPr>
        <w:t>су: 414000, г. Астрахань, ул. Чернышевского, 6, либо</w:t>
      </w:r>
      <w:proofErr w:type="gramEnd"/>
      <w:r w:rsidR="00BB7677" w:rsidRPr="0031290A">
        <w:rPr>
          <w:rFonts w:ascii="Arial" w:hAnsi="Arial" w:cs="Arial"/>
          <w:sz w:val="18"/>
          <w:szCs w:val="18"/>
        </w:rPr>
        <w:t xml:space="preserve"> на электронный адрес: </w:t>
      </w:r>
      <w:hyperlink r:id="rId8" w:history="1">
        <w:r w:rsidR="00BB7677" w:rsidRPr="0031290A">
          <w:rPr>
            <w:rStyle w:val="a4"/>
            <w:rFonts w:ascii="Arial" w:hAnsi="Arial" w:cs="Arial"/>
            <w:sz w:val="18"/>
            <w:szCs w:val="18"/>
          </w:rPr>
          <w:t>fm</w:t>
        </w:r>
        <w:r w:rsidR="00BB7677" w:rsidRPr="0031290A">
          <w:rPr>
            <w:rStyle w:val="a4"/>
            <w:rFonts w:ascii="Arial" w:hAnsi="Arial" w:cs="Arial"/>
            <w:sz w:val="18"/>
            <w:szCs w:val="18"/>
          </w:rPr>
          <w:t>@30</w:t>
        </w:r>
        <w:r w:rsidR="00BB7677" w:rsidRPr="0031290A">
          <w:rPr>
            <w:rStyle w:val="a4"/>
            <w:rFonts w:ascii="Arial" w:hAnsi="Arial" w:cs="Arial"/>
            <w:sz w:val="18"/>
            <w:szCs w:val="18"/>
          </w:rPr>
          <w:t>gorod</w:t>
        </w:r>
        <w:r w:rsidR="00BB7677" w:rsidRPr="0031290A">
          <w:rPr>
            <w:rStyle w:val="a4"/>
            <w:rFonts w:ascii="Arial" w:hAnsi="Arial" w:cs="Arial"/>
            <w:sz w:val="18"/>
            <w:szCs w:val="18"/>
          </w:rPr>
          <w:t>.</w:t>
        </w:r>
        <w:r w:rsidR="00BB7677" w:rsidRPr="0031290A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B7677" w:rsidRPr="0031290A">
        <w:rPr>
          <w:rFonts w:ascii="Arial" w:hAnsi="Arial" w:cs="Arial"/>
          <w:sz w:val="18"/>
          <w:szCs w:val="18"/>
        </w:rPr>
        <w:t>.</w:t>
      </w:r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B7677" w:rsidRPr="0031290A">
        <w:rPr>
          <w:rFonts w:ascii="Arial" w:hAnsi="Arial" w:cs="Arial"/>
          <w:sz w:val="18"/>
          <w:szCs w:val="18"/>
        </w:rPr>
        <w:t xml:space="preserve">По результатам публичных слушаний составляются протокол, содержащий обобщенную информацию о ходе публичных слушаний, в том числе о </w:t>
      </w:r>
      <w:r w:rsidR="00BB7677" w:rsidRPr="0031290A">
        <w:rPr>
          <w:rFonts w:ascii="Arial" w:hAnsi="Arial" w:cs="Arial"/>
          <w:sz w:val="18"/>
          <w:szCs w:val="18"/>
        </w:rPr>
        <w:t>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средствах массовой информации и размещают</w:t>
      </w:r>
      <w:r w:rsidR="00BB7677" w:rsidRPr="0031290A">
        <w:rPr>
          <w:rFonts w:ascii="Arial" w:hAnsi="Arial" w:cs="Arial"/>
          <w:sz w:val="18"/>
          <w:szCs w:val="18"/>
        </w:rPr>
        <w:t>ся на официальном сайте администрации муниципального образования «Городской округ город Астрахань» в сети «Интернет».</w:t>
      </w:r>
      <w:proofErr w:type="gramEnd"/>
    </w:p>
    <w:p w:rsidR="00380A69" w:rsidRPr="0031290A" w:rsidRDefault="00CE039C" w:rsidP="003129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90A">
        <w:rPr>
          <w:rFonts w:ascii="Arial" w:hAnsi="Arial" w:cs="Arial"/>
          <w:sz w:val="18"/>
          <w:szCs w:val="18"/>
        </w:rPr>
        <w:t xml:space="preserve">7. </w:t>
      </w:r>
      <w:r w:rsidR="00BB7677" w:rsidRPr="0031290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лице управления информационной политики администрации муницип</w:t>
      </w:r>
      <w:r w:rsidR="00BB7677" w:rsidRPr="0031290A">
        <w:rPr>
          <w:rFonts w:ascii="Arial" w:hAnsi="Arial" w:cs="Arial"/>
          <w:sz w:val="18"/>
          <w:szCs w:val="18"/>
        </w:rPr>
        <w:t>ального образования «Городской округ город Астрахань» опубликовать в средствах массовой информации и разместить на официальном сайте администрации муниципального образования «Городской округ город Астрахань» в сети «Интернет».</w:t>
      </w:r>
    </w:p>
    <w:p w:rsidR="00380A69" w:rsidRPr="0031290A" w:rsidRDefault="00BB7677" w:rsidP="00CE039C">
      <w:pPr>
        <w:jc w:val="right"/>
        <w:rPr>
          <w:rFonts w:ascii="Arial" w:hAnsi="Arial" w:cs="Arial"/>
          <w:b/>
          <w:sz w:val="18"/>
          <w:szCs w:val="18"/>
        </w:rPr>
      </w:pPr>
      <w:r w:rsidRPr="0031290A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Pr="0031290A">
        <w:rPr>
          <w:rFonts w:ascii="Arial" w:hAnsi="Arial" w:cs="Arial"/>
          <w:b/>
          <w:sz w:val="18"/>
          <w:szCs w:val="18"/>
        </w:rPr>
        <w:t xml:space="preserve">ния </w:t>
      </w:r>
      <w:r w:rsidRPr="0031290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E039C" w:rsidRPr="0031290A">
        <w:rPr>
          <w:rFonts w:ascii="Arial" w:hAnsi="Arial" w:cs="Arial"/>
          <w:b/>
          <w:sz w:val="18"/>
          <w:szCs w:val="18"/>
        </w:rPr>
        <w:t xml:space="preserve"> </w:t>
      </w:r>
      <w:r w:rsidRPr="0031290A">
        <w:rPr>
          <w:rFonts w:ascii="Arial" w:hAnsi="Arial" w:cs="Arial"/>
          <w:b/>
          <w:sz w:val="18"/>
          <w:szCs w:val="18"/>
        </w:rPr>
        <w:t>О.А. Полумордвинов</w:t>
      </w:r>
    </w:p>
    <w:p w:rsidR="00380A69" w:rsidRPr="00CE039C" w:rsidRDefault="00380A69" w:rsidP="00CE039C"/>
    <w:sectPr w:rsidR="00380A69" w:rsidRPr="00CE039C" w:rsidSect="0031290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677" w:rsidRDefault="00BB7677">
      <w:r>
        <w:separator/>
      </w:r>
    </w:p>
  </w:endnote>
  <w:endnote w:type="continuationSeparator" w:id="0">
    <w:p w:rsidR="00BB7677" w:rsidRDefault="00BB7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677" w:rsidRDefault="00BB7677"/>
  </w:footnote>
  <w:footnote w:type="continuationSeparator" w:id="0">
    <w:p w:rsidR="00BB7677" w:rsidRDefault="00BB76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C51F0"/>
    <w:multiLevelType w:val="multilevel"/>
    <w:tmpl w:val="4552B7E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EE3AF5"/>
    <w:multiLevelType w:val="multilevel"/>
    <w:tmpl w:val="0B68EE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603CA0"/>
    <w:multiLevelType w:val="multilevel"/>
    <w:tmpl w:val="0B4005A8"/>
    <w:lvl w:ilvl="0">
      <w:start w:val="20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0A69"/>
    <w:rsid w:val="0031290A"/>
    <w:rsid w:val="00380A69"/>
    <w:rsid w:val="00BB7677"/>
    <w:rsid w:val="00CE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0" w:line="211" w:lineRule="auto"/>
      <w:ind w:right="57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right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E03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0" w:line="211" w:lineRule="auto"/>
      <w:ind w:right="57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right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E03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m@30gorod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2023-05-05T11:54:00Z</dcterms:created>
  <dcterms:modified xsi:type="dcterms:W3CDTF">2023-05-05T11:57:00Z</dcterms:modified>
</cp:coreProperties>
</file>