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B39" w:rsidRPr="00DB7BE7" w:rsidRDefault="00933B39" w:rsidP="00933B39">
      <w:pPr>
        <w:pStyle w:val="3"/>
        <w:rPr>
          <w:spacing w:val="0"/>
        </w:rPr>
      </w:pPr>
      <w:r w:rsidRPr="00DB7BE7">
        <w:rPr>
          <w:spacing w:val="0"/>
        </w:rPr>
        <w:t xml:space="preserve">Администрация муниципального образования «Город Астрахань» </w:t>
      </w:r>
    </w:p>
    <w:p w:rsidR="00D7115C" w:rsidRDefault="00933B39" w:rsidP="00933B39">
      <w:pPr>
        <w:pStyle w:val="3"/>
        <w:rPr>
          <w:spacing w:val="0"/>
        </w:rPr>
      </w:pPr>
      <w:r w:rsidRPr="00DB7BE7">
        <w:rPr>
          <w:spacing w:val="0"/>
        </w:rPr>
        <w:t>РАСПОРЯЖЕНИЕ</w:t>
      </w:r>
    </w:p>
    <w:p w:rsidR="00933B39" w:rsidRPr="00DB7BE7" w:rsidRDefault="00933B39" w:rsidP="00933B39">
      <w:pPr>
        <w:pStyle w:val="3"/>
        <w:rPr>
          <w:spacing w:val="0"/>
        </w:rPr>
      </w:pPr>
      <w:r w:rsidRPr="00DB7BE7">
        <w:rPr>
          <w:spacing w:val="0"/>
        </w:rPr>
        <w:t>05 сентября 2019 года № 2292-р</w:t>
      </w:r>
    </w:p>
    <w:p w:rsidR="00933B39" w:rsidRPr="00DB7BE7" w:rsidRDefault="00933B39" w:rsidP="00933B39">
      <w:pPr>
        <w:pStyle w:val="3"/>
        <w:rPr>
          <w:spacing w:val="0"/>
        </w:rPr>
      </w:pPr>
      <w:r w:rsidRPr="00DB7BE7">
        <w:rPr>
          <w:spacing w:val="0"/>
        </w:rPr>
        <w:t>«Об отказе в предоставлении разрешения на отклонение</w:t>
      </w:r>
      <w:r w:rsidR="00D7115C">
        <w:rPr>
          <w:spacing w:val="0"/>
        </w:rPr>
        <w:t xml:space="preserve"> </w:t>
      </w:r>
      <w:r w:rsidRPr="00DB7BE7">
        <w:rPr>
          <w:spacing w:val="0"/>
        </w:rPr>
        <w:t xml:space="preserve"> от предельных параметров разрешенного строительства, реконструкции объекта капитального строительства</w:t>
      </w:r>
    </w:p>
    <w:p w:rsidR="00933B39" w:rsidRPr="00DB7BE7" w:rsidRDefault="00933B39" w:rsidP="00933B39">
      <w:pPr>
        <w:pStyle w:val="3"/>
        <w:rPr>
          <w:spacing w:val="0"/>
        </w:rPr>
      </w:pPr>
      <w:r w:rsidRPr="00DB7BE7">
        <w:rPr>
          <w:spacing w:val="0"/>
        </w:rPr>
        <w:t xml:space="preserve"> по ул. Землячки, 19 в Ленинском районе г. Астрахани»</w:t>
      </w:r>
    </w:p>
    <w:p w:rsidR="00933B39" w:rsidRPr="00DB7BE7" w:rsidRDefault="00933B39" w:rsidP="00D7115C">
      <w:pPr>
        <w:pStyle w:val="a3"/>
        <w:ind w:firstLine="709"/>
        <w:rPr>
          <w:spacing w:val="0"/>
        </w:rPr>
      </w:pPr>
      <w:proofErr w:type="gramStart"/>
      <w:r w:rsidRPr="00DB7BE7">
        <w:rPr>
          <w:spacing w:val="0"/>
        </w:rPr>
        <w:t xml:space="preserve">В связи с обращением </w:t>
      </w:r>
      <w:proofErr w:type="spellStart"/>
      <w:r w:rsidRPr="00DB7BE7">
        <w:rPr>
          <w:spacing w:val="0"/>
        </w:rPr>
        <w:t>Алимухамедова</w:t>
      </w:r>
      <w:proofErr w:type="spellEnd"/>
      <w:r w:rsidRPr="00DB7BE7">
        <w:rPr>
          <w:spacing w:val="0"/>
        </w:rPr>
        <w:t xml:space="preserve"> Б.З. от 14.06.2019 № 05-04-01-4217, действующего за Егорову Н.А. по доверенности, удостоверенной нотариусом города Астрахани </w:t>
      </w:r>
      <w:proofErr w:type="spellStart"/>
      <w:r w:rsidRPr="00DB7BE7">
        <w:rPr>
          <w:spacing w:val="0"/>
        </w:rPr>
        <w:t>Нуруллаевой</w:t>
      </w:r>
      <w:proofErr w:type="spellEnd"/>
      <w:r w:rsidRPr="00DB7BE7">
        <w:rPr>
          <w:spacing w:val="0"/>
        </w:rPr>
        <w:t xml:space="preserve"> Э.Х., зарегистрированной в реестре за № 1-339 от 26.01.2017,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 w:rsidRPr="00DB7BE7">
        <w:rPr>
          <w:spacing w:val="0"/>
        </w:rPr>
        <w:t xml:space="preserve">», </w:t>
      </w:r>
      <w:proofErr w:type="gramStart"/>
      <w:r w:rsidRPr="00DB7BE7">
        <w:rPr>
          <w:spacing w:val="0"/>
        </w:rPr>
        <w:t>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02.08.2019,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</w:t>
      </w:r>
      <w:proofErr w:type="gramEnd"/>
      <w:r w:rsidRPr="00DB7BE7">
        <w:rPr>
          <w:spacing w:val="0"/>
        </w:rPr>
        <w:t xml:space="preserve">, в результате </w:t>
      </w:r>
      <w:proofErr w:type="gramStart"/>
      <w:r w:rsidRPr="00DB7BE7">
        <w:rPr>
          <w:spacing w:val="0"/>
        </w:rPr>
        <w:t>применения</w:t>
      </w:r>
      <w:proofErr w:type="gramEnd"/>
      <w:r w:rsidRPr="00DB7BE7">
        <w:rPr>
          <w:spacing w:val="0"/>
        </w:rPr>
        <w:t xml:space="preserve"> которых обеспечивается соблюдение требований Федерального закона от 30.12.2009 № 384-Ф3 «Технический регламент о безопасности зданий и сооружений»:</w:t>
      </w:r>
    </w:p>
    <w:p w:rsidR="00933B39" w:rsidRPr="00DB7BE7" w:rsidRDefault="00933B39" w:rsidP="00D7115C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1. </w:t>
      </w:r>
      <w:proofErr w:type="gramStart"/>
      <w:r w:rsidRPr="00DB7BE7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Землячки, 19 в Ленинском районе г. Астрахани в отношении расстояния от основного строения на земельном участке площадью 739 кв. м (кадастровый номер 30:12:021097:16) до границы земельного участка по ул. Землячки, 17 - 0,5 м.</w:t>
      </w:r>
      <w:proofErr w:type="gramEnd"/>
    </w:p>
    <w:p w:rsidR="00933B39" w:rsidRPr="00DB7BE7" w:rsidRDefault="00933B39" w:rsidP="00D7115C">
      <w:pPr>
        <w:pStyle w:val="a3"/>
        <w:ind w:firstLine="709"/>
        <w:rPr>
          <w:spacing w:val="0"/>
        </w:rPr>
      </w:pPr>
      <w:r w:rsidRPr="00DB7BE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33B39" w:rsidRPr="00DB7BE7" w:rsidRDefault="00933B39" w:rsidP="00D7115C">
      <w:pPr>
        <w:pStyle w:val="a3"/>
        <w:ind w:firstLine="709"/>
        <w:rPr>
          <w:spacing w:val="0"/>
        </w:rPr>
      </w:pPr>
      <w:r w:rsidRPr="00DB7BE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33B39" w:rsidRPr="00DB7BE7" w:rsidRDefault="00933B39" w:rsidP="00D7115C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3.1. </w:t>
      </w:r>
      <w:proofErr w:type="gramStart"/>
      <w:r w:rsidRPr="00DB7BE7">
        <w:rPr>
          <w:spacing w:val="0"/>
        </w:rPr>
        <w:t>Разместить</w:t>
      </w:r>
      <w:proofErr w:type="gramEnd"/>
      <w:r w:rsidRPr="00DB7BE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3B39" w:rsidRPr="00DB7BE7" w:rsidRDefault="00933B39" w:rsidP="00D7115C">
      <w:pPr>
        <w:pStyle w:val="a3"/>
        <w:ind w:firstLine="709"/>
        <w:rPr>
          <w:spacing w:val="0"/>
        </w:rPr>
      </w:pPr>
      <w:r w:rsidRPr="00DB7BE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33B39" w:rsidRPr="00DB7BE7" w:rsidRDefault="00933B39" w:rsidP="00D7115C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4. </w:t>
      </w:r>
      <w:proofErr w:type="gramStart"/>
      <w:r w:rsidRPr="00DB7BE7">
        <w:rPr>
          <w:spacing w:val="0"/>
        </w:rPr>
        <w:t>Контроль за</w:t>
      </w:r>
      <w:proofErr w:type="gramEnd"/>
      <w:r w:rsidRPr="00DB7BE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B40AD" w:rsidRDefault="00933B39" w:rsidP="00D7115C">
      <w:pPr>
        <w:jc w:val="right"/>
      </w:pPr>
      <w:r w:rsidRPr="00DB7BE7"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FB40AD" w:rsidSect="00D7115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B39"/>
    <w:rsid w:val="00933B39"/>
    <w:rsid w:val="00D7115C"/>
    <w:rsid w:val="00FB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B3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933B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933B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B3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933B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933B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2019-09-11T09:11:00Z</dcterms:created>
  <dcterms:modified xsi:type="dcterms:W3CDTF">2019-09-11T09:12:00Z</dcterms:modified>
</cp:coreProperties>
</file>