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0613" w:rsidRPr="007C3D21" w:rsidRDefault="007C3D21" w:rsidP="007C3D21">
      <w:pPr>
        <w:jc w:val="center"/>
        <w:rPr>
          <w:rFonts w:ascii="Cambria" w:hAnsi="Cambria"/>
          <w:b/>
          <w:sz w:val="20"/>
          <w:szCs w:val="20"/>
        </w:rPr>
      </w:pPr>
      <w:r w:rsidRPr="007C3D21">
        <w:rPr>
          <w:rFonts w:ascii="Cambria" w:hAnsi="Cambria"/>
          <w:b/>
          <w:sz w:val="20"/>
          <w:szCs w:val="20"/>
        </w:rPr>
        <w:t>Администрация муниципального образования «Город Астрахань»</w:t>
      </w:r>
    </w:p>
    <w:p w:rsidR="007C3D21" w:rsidRDefault="00BC4C97" w:rsidP="007C3D21">
      <w:pPr>
        <w:jc w:val="center"/>
        <w:rPr>
          <w:rFonts w:ascii="Cambria" w:hAnsi="Cambria"/>
          <w:b/>
          <w:sz w:val="20"/>
          <w:szCs w:val="20"/>
        </w:rPr>
      </w:pPr>
      <w:bookmarkStart w:id="0" w:name="bookmark0"/>
      <w:bookmarkStart w:id="1" w:name="bookmark1"/>
      <w:bookmarkStart w:id="2" w:name="bookmark2"/>
      <w:r w:rsidRPr="007C3D21">
        <w:rPr>
          <w:rFonts w:ascii="Cambria" w:hAnsi="Cambria"/>
          <w:b/>
          <w:sz w:val="20"/>
          <w:szCs w:val="20"/>
        </w:rPr>
        <w:t>РАСПОРЯЖЕНИЕ</w:t>
      </w:r>
      <w:bookmarkEnd w:id="0"/>
      <w:bookmarkEnd w:id="1"/>
      <w:bookmarkEnd w:id="2"/>
    </w:p>
    <w:p w:rsidR="003D0613" w:rsidRPr="007C3D21" w:rsidRDefault="00BC4C97" w:rsidP="007C3D21">
      <w:pPr>
        <w:jc w:val="center"/>
        <w:rPr>
          <w:rFonts w:ascii="Cambria" w:hAnsi="Cambria"/>
          <w:b/>
          <w:sz w:val="20"/>
          <w:szCs w:val="20"/>
        </w:rPr>
      </w:pPr>
      <w:bookmarkStart w:id="3" w:name="_GoBack"/>
      <w:bookmarkEnd w:id="3"/>
      <w:r w:rsidRPr="007C3D21">
        <w:rPr>
          <w:rFonts w:ascii="Cambria" w:hAnsi="Cambria"/>
          <w:b/>
          <w:sz w:val="20"/>
          <w:szCs w:val="20"/>
        </w:rPr>
        <w:t>05 сентября 2023 года</w:t>
      </w:r>
      <w:r w:rsidR="007C3D21" w:rsidRPr="007C3D21">
        <w:rPr>
          <w:rFonts w:ascii="Cambria" w:hAnsi="Cambria"/>
          <w:b/>
          <w:sz w:val="20"/>
          <w:szCs w:val="20"/>
        </w:rPr>
        <w:t xml:space="preserve"> № </w:t>
      </w:r>
      <w:r w:rsidRPr="007C3D21">
        <w:rPr>
          <w:rFonts w:ascii="Cambria" w:hAnsi="Cambria"/>
          <w:b/>
          <w:sz w:val="20"/>
          <w:szCs w:val="20"/>
        </w:rPr>
        <w:t>1498-р</w:t>
      </w:r>
    </w:p>
    <w:p w:rsidR="007C3D21" w:rsidRDefault="007C3D21" w:rsidP="007C3D21">
      <w:pPr>
        <w:jc w:val="center"/>
        <w:rPr>
          <w:rFonts w:ascii="Cambria" w:hAnsi="Cambria"/>
          <w:b/>
          <w:sz w:val="20"/>
          <w:szCs w:val="20"/>
        </w:rPr>
      </w:pPr>
      <w:r w:rsidRPr="007C3D21">
        <w:rPr>
          <w:rFonts w:ascii="Cambria" w:hAnsi="Cambria"/>
          <w:b/>
          <w:sz w:val="20"/>
          <w:szCs w:val="20"/>
        </w:rPr>
        <w:t>«</w:t>
      </w:r>
      <w:r w:rsidR="00BC4C97" w:rsidRPr="007C3D21">
        <w:rPr>
          <w:rFonts w:ascii="Cambria" w:hAnsi="Cambria"/>
          <w:b/>
          <w:sz w:val="20"/>
          <w:szCs w:val="20"/>
        </w:rPr>
        <w:t xml:space="preserve">Об определении границ прилегающих территорий к объектам, на которых </w:t>
      </w:r>
    </w:p>
    <w:p w:rsidR="003D0613" w:rsidRPr="007C3D21" w:rsidRDefault="00BC4C97" w:rsidP="007C3D21">
      <w:pPr>
        <w:jc w:val="center"/>
        <w:rPr>
          <w:rFonts w:ascii="Cambria" w:hAnsi="Cambria"/>
          <w:b/>
          <w:sz w:val="20"/>
          <w:szCs w:val="20"/>
        </w:rPr>
      </w:pPr>
      <w:r w:rsidRPr="007C3D21">
        <w:rPr>
          <w:rFonts w:ascii="Cambria" w:hAnsi="Cambria"/>
          <w:b/>
          <w:sz w:val="20"/>
          <w:szCs w:val="20"/>
        </w:rPr>
        <w:t>не допускается розничная продажа алкогольной продукции во время проведения</w:t>
      </w:r>
      <w:r w:rsidRPr="007C3D21">
        <w:rPr>
          <w:rFonts w:ascii="Cambria" w:hAnsi="Cambria"/>
          <w:b/>
          <w:sz w:val="20"/>
          <w:szCs w:val="20"/>
        </w:rPr>
        <w:t xml:space="preserve"> мероприятий, посвященных празднованию Дня города на территории муниципального образования «Городской округ город Астрахань»</w:t>
      </w:r>
    </w:p>
    <w:p w:rsidR="003D0613" w:rsidRPr="007C3D21" w:rsidRDefault="00BC4C97" w:rsidP="007C3D21">
      <w:pPr>
        <w:ind w:firstLine="709"/>
        <w:jc w:val="both"/>
        <w:rPr>
          <w:rFonts w:ascii="Arial" w:hAnsi="Arial" w:cs="Arial"/>
          <w:sz w:val="18"/>
          <w:szCs w:val="18"/>
        </w:rPr>
      </w:pPr>
      <w:proofErr w:type="gramStart"/>
      <w:r w:rsidRPr="007C3D21">
        <w:rPr>
          <w:rFonts w:ascii="Arial" w:hAnsi="Arial" w:cs="Arial"/>
          <w:sz w:val="18"/>
          <w:szCs w:val="18"/>
        </w:rPr>
        <w:t xml:space="preserve">Руководствуясь Законом Астраханской области от 05.03.2013 № 4/2013-03 «О дополнительных ограничениях розничной продажи алкогольной </w:t>
      </w:r>
      <w:r w:rsidRPr="007C3D21">
        <w:rPr>
          <w:rFonts w:ascii="Arial" w:hAnsi="Arial" w:cs="Arial"/>
          <w:sz w:val="18"/>
          <w:szCs w:val="18"/>
        </w:rPr>
        <w:t>продукции на территории Астраханской области», постановлением администрации города Астрахани от 19.04.2013 № 2974 «Об определении границ прилегающих территорий к организациям и (или) объектам, на которых не допускается розничная продажа алкогольной продукц</w:t>
      </w:r>
      <w:r w:rsidRPr="007C3D21">
        <w:rPr>
          <w:rFonts w:ascii="Arial" w:hAnsi="Arial" w:cs="Arial"/>
          <w:sz w:val="18"/>
          <w:szCs w:val="18"/>
        </w:rPr>
        <w:t>ии на территории г. Астрахани», с изменениями, внесенными постановлением администрации города Астрахани от 30.10.2014 № 6927, постановлениями администрации</w:t>
      </w:r>
      <w:proofErr w:type="gramEnd"/>
      <w:r w:rsidRPr="007C3D21">
        <w:rPr>
          <w:rFonts w:ascii="Arial" w:hAnsi="Arial" w:cs="Arial"/>
          <w:sz w:val="18"/>
          <w:szCs w:val="18"/>
        </w:rPr>
        <w:t xml:space="preserve"> муниципального образования «Город Астрахань» от 06.04.2016 № 2202, от 12.07.2016 № 4593, от 11.10.20</w:t>
      </w:r>
      <w:r w:rsidRPr="007C3D21">
        <w:rPr>
          <w:rFonts w:ascii="Arial" w:hAnsi="Arial" w:cs="Arial"/>
          <w:sz w:val="18"/>
          <w:szCs w:val="18"/>
        </w:rPr>
        <w:t>19 № 403:</w:t>
      </w:r>
    </w:p>
    <w:p w:rsidR="003D0613" w:rsidRPr="007C3D21" w:rsidRDefault="007C3D21" w:rsidP="007C3D21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7C3D21">
        <w:rPr>
          <w:rFonts w:ascii="Arial" w:hAnsi="Arial" w:cs="Arial"/>
          <w:sz w:val="18"/>
          <w:szCs w:val="18"/>
        </w:rPr>
        <w:t xml:space="preserve">1. </w:t>
      </w:r>
      <w:r w:rsidR="00BC4C97" w:rsidRPr="007C3D21">
        <w:rPr>
          <w:rFonts w:ascii="Arial" w:hAnsi="Arial" w:cs="Arial"/>
          <w:sz w:val="18"/>
          <w:szCs w:val="18"/>
        </w:rPr>
        <w:t>Определить границы прилегающих территорий к объектам, на которых не допускается розничная продажа алкогольной продукции во время проведения мероприятий, посвященных празднованию Дня города, согласно приложениям 1,</w:t>
      </w:r>
      <w:r w:rsidRPr="007C3D21">
        <w:rPr>
          <w:rFonts w:ascii="Arial" w:hAnsi="Arial" w:cs="Arial"/>
          <w:sz w:val="18"/>
          <w:szCs w:val="18"/>
        </w:rPr>
        <w:t xml:space="preserve"> </w:t>
      </w:r>
      <w:r w:rsidR="00BC4C97" w:rsidRPr="007C3D21">
        <w:rPr>
          <w:rFonts w:ascii="Arial" w:hAnsi="Arial" w:cs="Arial"/>
          <w:sz w:val="18"/>
          <w:szCs w:val="18"/>
        </w:rPr>
        <w:t>2,</w:t>
      </w:r>
      <w:r w:rsidRPr="007C3D21">
        <w:rPr>
          <w:rFonts w:ascii="Arial" w:hAnsi="Arial" w:cs="Arial"/>
          <w:sz w:val="18"/>
          <w:szCs w:val="18"/>
        </w:rPr>
        <w:t xml:space="preserve"> </w:t>
      </w:r>
      <w:r w:rsidR="00BC4C97" w:rsidRPr="007C3D21">
        <w:rPr>
          <w:rFonts w:ascii="Arial" w:hAnsi="Arial" w:cs="Arial"/>
          <w:sz w:val="18"/>
          <w:szCs w:val="18"/>
        </w:rPr>
        <w:t>3,</w:t>
      </w:r>
      <w:r w:rsidRPr="007C3D21">
        <w:rPr>
          <w:rFonts w:ascii="Arial" w:hAnsi="Arial" w:cs="Arial"/>
          <w:sz w:val="18"/>
          <w:szCs w:val="18"/>
        </w:rPr>
        <w:t xml:space="preserve"> </w:t>
      </w:r>
      <w:r w:rsidR="00BC4C97" w:rsidRPr="007C3D21">
        <w:rPr>
          <w:rFonts w:ascii="Arial" w:hAnsi="Arial" w:cs="Arial"/>
          <w:sz w:val="18"/>
          <w:szCs w:val="18"/>
        </w:rPr>
        <w:t>4,</w:t>
      </w:r>
      <w:r w:rsidRPr="007C3D21">
        <w:rPr>
          <w:rFonts w:ascii="Arial" w:hAnsi="Arial" w:cs="Arial"/>
          <w:sz w:val="18"/>
          <w:szCs w:val="18"/>
        </w:rPr>
        <w:t xml:space="preserve"> </w:t>
      </w:r>
      <w:r w:rsidR="00BC4C97" w:rsidRPr="007C3D21">
        <w:rPr>
          <w:rFonts w:ascii="Arial" w:hAnsi="Arial" w:cs="Arial"/>
          <w:sz w:val="18"/>
          <w:szCs w:val="18"/>
        </w:rPr>
        <w:t>5,</w:t>
      </w:r>
      <w:r w:rsidRPr="007C3D21">
        <w:rPr>
          <w:rFonts w:ascii="Arial" w:hAnsi="Arial" w:cs="Arial"/>
          <w:sz w:val="18"/>
          <w:szCs w:val="18"/>
        </w:rPr>
        <w:t xml:space="preserve"> </w:t>
      </w:r>
      <w:r w:rsidR="00BC4C97" w:rsidRPr="007C3D21">
        <w:rPr>
          <w:rFonts w:ascii="Arial" w:hAnsi="Arial" w:cs="Arial"/>
          <w:sz w:val="18"/>
          <w:szCs w:val="18"/>
        </w:rPr>
        <w:t>6 к настоящему распоряжен</w:t>
      </w:r>
      <w:r w:rsidR="00BC4C97" w:rsidRPr="007C3D21">
        <w:rPr>
          <w:rFonts w:ascii="Arial" w:hAnsi="Arial" w:cs="Arial"/>
          <w:sz w:val="18"/>
          <w:szCs w:val="18"/>
        </w:rPr>
        <w:t>ию администрации муниципального образования «Городской округ город Астрахань».</w:t>
      </w:r>
    </w:p>
    <w:p w:rsidR="003D0613" w:rsidRPr="007C3D21" w:rsidRDefault="007C3D21" w:rsidP="007C3D21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7C3D21">
        <w:rPr>
          <w:rFonts w:ascii="Arial" w:hAnsi="Arial" w:cs="Arial"/>
          <w:sz w:val="18"/>
          <w:szCs w:val="18"/>
        </w:rPr>
        <w:t xml:space="preserve">2. </w:t>
      </w:r>
      <w:r w:rsidR="00BC4C97" w:rsidRPr="007C3D21">
        <w:rPr>
          <w:rFonts w:ascii="Arial" w:hAnsi="Arial" w:cs="Arial"/>
          <w:sz w:val="18"/>
          <w:szCs w:val="18"/>
        </w:rPr>
        <w:t>Утвердить прилагаемый Перечень объектов, в отношении которых определены границы прилегающих территорий, на которых не допускается розничная продажа алкогольной продукции во врем</w:t>
      </w:r>
      <w:r w:rsidR="00BC4C97" w:rsidRPr="007C3D21">
        <w:rPr>
          <w:rFonts w:ascii="Arial" w:hAnsi="Arial" w:cs="Arial"/>
          <w:sz w:val="18"/>
          <w:szCs w:val="18"/>
        </w:rPr>
        <w:t>я проведения мероприятий, посвященных празднованию Дня города.</w:t>
      </w:r>
    </w:p>
    <w:p w:rsidR="003D0613" w:rsidRPr="007C3D21" w:rsidRDefault="007C3D21" w:rsidP="007C3D21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7C3D21">
        <w:rPr>
          <w:rFonts w:ascii="Arial" w:hAnsi="Arial" w:cs="Arial"/>
          <w:sz w:val="18"/>
          <w:szCs w:val="18"/>
        </w:rPr>
        <w:t xml:space="preserve">3. </w:t>
      </w:r>
      <w:r w:rsidR="00BC4C97" w:rsidRPr="007C3D21">
        <w:rPr>
          <w:rFonts w:ascii="Arial" w:hAnsi="Arial" w:cs="Arial"/>
          <w:sz w:val="18"/>
          <w:szCs w:val="18"/>
        </w:rPr>
        <w:t>Рекомендовать УМВД России по городу Астрахань при проведении мероприятий, посвященных празднованию Дня города обеспечить охрану общественного порядка и осуществить контроль по исполнению настоя</w:t>
      </w:r>
      <w:r w:rsidR="00BC4C97" w:rsidRPr="007C3D21">
        <w:rPr>
          <w:rFonts w:ascii="Arial" w:hAnsi="Arial" w:cs="Arial"/>
          <w:sz w:val="18"/>
          <w:szCs w:val="18"/>
        </w:rPr>
        <w:t>щего</w:t>
      </w:r>
      <w:r w:rsidRPr="007C3D21">
        <w:rPr>
          <w:rFonts w:ascii="Arial" w:hAnsi="Arial" w:cs="Arial"/>
          <w:sz w:val="18"/>
          <w:szCs w:val="18"/>
        </w:rPr>
        <w:t xml:space="preserve"> </w:t>
      </w:r>
      <w:r w:rsidR="00BC4C97" w:rsidRPr="007C3D21">
        <w:rPr>
          <w:rFonts w:ascii="Arial" w:hAnsi="Arial" w:cs="Arial"/>
          <w:sz w:val="18"/>
          <w:szCs w:val="18"/>
        </w:rPr>
        <w:t>распоряжения администрации муниципального образования «Городской округ город Астрахань».</w:t>
      </w:r>
    </w:p>
    <w:p w:rsidR="003D0613" w:rsidRPr="007C3D21" w:rsidRDefault="007C3D21" w:rsidP="007C3D21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7C3D21">
        <w:rPr>
          <w:rFonts w:ascii="Arial" w:hAnsi="Arial" w:cs="Arial"/>
          <w:sz w:val="18"/>
          <w:szCs w:val="18"/>
        </w:rPr>
        <w:t xml:space="preserve">4. </w:t>
      </w:r>
      <w:r w:rsidR="00BC4C97" w:rsidRPr="007C3D21">
        <w:rPr>
          <w:rFonts w:ascii="Arial" w:hAnsi="Arial" w:cs="Arial"/>
          <w:sz w:val="18"/>
          <w:szCs w:val="18"/>
        </w:rPr>
        <w:t>Управлению информационной политики администрации муниципального образования «Городской округ город Астрахань»:</w:t>
      </w:r>
    </w:p>
    <w:p w:rsidR="003D0613" w:rsidRPr="007C3D21" w:rsidRDefault="007C3D21" w:rsidP="007C3D21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7C3D21">
        <w:rPr>
          <w:rFonts w:ascii="Arial" w:hAnsi="Arial" w:cs="Arial"/>
          <w:sz w:val="18"/>
          <w:szCs w:val="18"/>
        </w:rPr>
        <w:t xml:space="preserve">4.1. </w:t>
      </w:r>
      <w:r w:rsidR="00BC4C97" w:rsidRPr="007C3D21">
        <w:rPr>
          <w:rFonts w:ascii="Arial" w:hAnsi="Arial" w:cs="Arial"/>
          <w:sz w:val="18"/>
          <w:szCs w:val="18"/>
        </w:rPr>
        <w:t>Проинформировать население</w:t>
      </w:r>
      <w:r w:rsidR="00BC4C97" w:rsidRPr="007C3D21">
        <w:rPr>
          <w:rFonts w:ascii="Arial" w:hAnsi="Arial" w:cs="Arial"/>
          <w:sz w:val="18"/>
          <w:szCs w:val="18"/>
        </w:rPr>
        <w:t xml:space="preserve"> муниципального образования «Городской округ города Астрахань» об ограничении продажи алкогольной продукции во время проведения мероприятий, посвященных празднованию Дня города.</w:t>
      </w:r>
    </w:p>
    <w:p w:rsidR="003D0613" w:rsidRPr="007C3D21" w:rsidRDefault="007C3D21" w:rsidP="007C3D21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7C3D21">
        <w:rPr>
          <w:rFonts w:ascii="Arial" w:hAnsi="Arial" w:cs="Arial"/>
          <w:sz w:val="18"/>
          <w:szCs w:val="18"/>
        </w:rPr>
        <w:t xml:space="preserve">4.2. </w:t>
      </w:r>
      <w:proofErr w:type="gramStart"/>
      <w:r w:rsidR="00BC4C97" w:rsidRPr="007C3D21">
        <w:rPr>
          <w:rFonts w:ascii="Arial" w:hAnsi="Arial" w:cs="Arial"/>
          <w:sz w:val="18"/>
          <w:szCs w:val="18"/>
        </w:rPr>
        <w:t>Разместить</w:t>
      </w:r>
      <w:proofErr w:type="gramEnd"/>
      <w:r w:rsidR="00BC4C97" w:rsidRPr="007C3D21">
        <w:rPr>
          <w:rFonts w:ascii="Arial" w:hAnsi="Arial" w:cs="Arial"/>
          <w:sz w:val="18"/>
          <w:szCs w:val="18"/>
        </w:rPr>
        <w:t xml:space="preserve"> настоящее распоряжение администрации муниципального образования «Го</w:t>
      </w:r>
      <w:r w:rsidR="00BC4C97" w:rsidRPr="007C3D21">
        <w:rPr>
          <w:rFonts w:ascii="Arial" w:hAnsi="Arial" w:cs="Arial"/>
          <w:sz w:val="18"/>
          <w:szCs w:val="18"/>
        </w:rPr>
        <w:t>родской округ город Астрахань» на официальном сайте администрации муниципального образования «Городской округ город Астрахань».</w:t>
      </w:r>
    </w:p>
    <w:p w:rsidR="003D0613" w:rsidRPr="007C3D21" w:rsidRDefault="007C3D21" w:rsidP="007C3D21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7C3D21">
        <w:rPr>
          <w:rFonts w:ascii="Arial" w:hAnsi="Arial" w:cs="Arial"/>
          <w:sz w:val="18"/>
          <w:szCs w:val="18"/>
        </w:rPr>
        <w:t xml:space="preserve">5. </w:t>
      </w:r>
      <w:proofErr w:type="gramStart"/>
      <w:r w:rsidR="00BC4C97" w:rsidRPr="007C3D21">
        <w:rPr>
          <w:rFonts w:ascii="Arial" w:hAnsi="Arial" w:cs="Arial"/>
          <w:sz w:val="18"/>
          <w:szCs w:val="18"/>
        </w:rPr>
        <w:t>Контроль за</w:t>
      </w:r>
      <w:proofErr w:type="gramEnd"/>
      <w:r w:rsidR="00BC4C97" w:rsidRPr="007C3D21">
        <w:rPr>
          <w:rFonts w:ascii="Arial" w:hAnsi="Arial" w:cs="Arial"/>
          <w:sz w:val="18"/>
          <w:szCs w:val="18"/>
        </w:rPr>
        <w:t xml:space="preserve"> исполнением настоящего распоряжения администрации муниципального образования «Городской округ город Астрахань» возло</w:t>
      </w:r>
      <w:r w:rsidR="00BC4C97" w:rsidRPr="007C3D21">
        <w:rPr>
          <w:rFonts w:ascii="Arial" w:hAnsi="Arial" w:cs="Arial"/>
          <w:sz w:val="18"/>
          <w:szCs w:val="18"/>
        </w:rPr>
        <w:t>жить на заместителя главы муниципального образования «Городской округ город Астрахань», курирующего сферу экономического развития, торговли и поддержки предпринимательства, муниципальных закупок и торгов.</w:t>
      </w:r>
    </w:p>
    <w:p w:rsidR="003D0613" w:rsidRPr="007C3D21" w:rsidRDefault="00BC4C97" w:rsidP="007C3D21">
      <w:pPr>
        <w:ind w:firstLine="709"/>
        <w:jc w:val="right"/>
        <w:rPr>
          <w:b/>
        </w:rPr>
      </w:pPr>
      <w:r w:rsidRPr="007C3D21">
        <w:rPr>
          <w:rFonts w:ascii="Arial" w:hAnsi="Arial" w:cs="Arial"/>
          <w:b/>
          <w:sz w:val="18"/>
          <w:szCs w:val="18"/>
        </w:rPr>
        <w:t>Глава муниципального образования</w:t>
      </w:r>
      <w:r w:rsidRPr="007C3D21">
        <w:rPr>
          <w:rFonts w:ascii="Arial" w:hAnsi="Arial" w:cs="Arial"/>
          <w:b/>
          <w:sz w:val="18"/>
          <w:szCs w:val="18"/>
        </w:rPr>
        <w:br/>
        <w:t xml:space="preserve">«Городской округ </w:t>
      </w:r>
      <w:r w:rsidRPr="007C3D21">
        <w:rPr>
          <w:rFonts w:ascii="Arial" w:hAnsi="Arial" w:cs="Arial"/>
          <w:b/>
          <w:sz w:val="18"/>
          <w:szCs w:val="18"/>
        </w:rPr>
        <w:t>город Астрахань»</w:t>
      </w:r>
      <w:r w:rsidR="007C3D21" w:rsidRPr="007C3D21">
        <w:rPr>
          <w:rFonts w:ascii="Arial" w:hAnsi="Arial" w:cs="Arial"/>
          <w:b/>
          <w:sz w:val="18"/>
          <w:szCs w:val="18"/>
        </w:rPr>
        <w:t xml:space="preserve"> </w:t>
      </w:r>
      <w:r w:rsidRPr="007C3D21">
        <w:rPr>
          <w:rFonts w:ascii="Arial" w:hAnsi="Arial" w:cs="Arial"/>
          <w:b/>
          <w:sz w:val="18"/>
          <w:szCs w:val="18"/>
        </w:rPr>
        <w:t>О.А. Полумордвинов</w:t>
      </w:r>
    </w:p>
    <w:p w:rsidR="003D0613" w:rsidRPr="007C3D21" w:rsidRDefault="003D0613" w:rsidP="007C3D21"/>
    <w:sectPr w:rsidR="003D0613" w:rsidRPr="007C3D21" w:rsidSect="007C3D21">
      <w:pgSz w:w="11900" w:h="16840"/>
      <w:pgMar w:top="1135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C4C97" w:rsidRDefault="00BC4C97">
      <w:r>
        <w:separator/>
      </w:r>
    </w:p>
  </w:endnote>
  <w:endnote w:type="continuationSeparator" w:id="0">
    <w:p w:rsidR="00BC4C97" w:rsidRDefault="00BC4C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C4C97" w:rsidRDefault="00BC4C97"/>
  </w:footnote>
  <w:footnote w:type="continuationSeparator" w:id="0">
    <w:p w:rsidR="00BC4C97" w:rsidRDefault="00BC4C97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2690650"/>
    <w:multiLevelType w:val="multilevel"/>
    <w:tmpl w:val="AF24899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7AE02D2A"/>
    <w:multiLevelType w:val="multilevel"/>
    <w:tmpl w:val="B41C3F62"/>
    <w:lvl w:ilvl="0">
      <w:start w:val="4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3D0613"/>
    <w:rsid w:val="003D0613"/>
    <w:rsid w:val="007C3D21"/>
    <w:rsid w:val="00BC4C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Колонтитул_"/>
    <w:basedOn w:val="a0"/>
    <w:link w:val="a4"/>
    <w:rPr>
      <w:rFonts w:ascii="Arial" w:eastAsia="Arial" w:hAnsi="Arial" w:cs="Arial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2"/>
      <w:szCs w:val="32"/>
      <w:u w:val="none"/>
    </w:rPr>
  </w:style>
  <w:style w:type="character" w:customStyle="1" w:styleId="5">
    <w:name w:val="Основной текст (5)_"/>
    <w:basedOn w:val="a0"/>
    <w:link w:val="50"/>
    <w:rPr>
      <w:rFonts w:ascii="Arial" w:eastAsia="Arial" w:hAnsi="Arial" w:cs="Arial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a5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21">
    <w:name w:val="Колонтитул (2)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paragraph" w:customStyle="1" w:styleId="a4">
    <w:name w:val="Колонтитул"/>
    <w:basedOn w:val="a"/>
    <w:link w:val="a3"/>
    <w:pPr>
      <w:shd w:val="clear" w:color="auto" w:fill="FFFFFF"/>
    </w:pPr>
    <w:rPr>
      <w:rFonts w:ascii="Arial" w:eastAsia="Arial" w:hAnsi="Arial" w:cs="Arial"/>
      <w:sz w:val="20"/>
      <w:szCs w:val="20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90"/>
      <w:jc w:val="center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10">
    <w:name w:val="Заголовок №1"/>
    <w:basedOn w:val="a"/>
    <w:link w:val="1"/>
    <w:pPr>
      <w:shd w:val="clear" w:color="auto" w:fill="FFFFFF"/>
      <w:jc w:val="center"/>
      <w:outlineLvl w:val="0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ind w:firstLine="320"/>
    </w:pPr>
    <w:rPr>
      <w:rFonts w:ascii="Arial" w:eastAsia="Arial" w:hAnsi="Arial" w:cs="Arial"/>
      <w:sz w:val="26"/>
      <w:szCs w:val="26"/>
    </w:rPr>
  </w:style>
  <w:style w:type="paragraph" w:customStyle="1" w:styleId="11">
    <w:name w:val="Основной текст1"/>
    <w:basedOn w:val="a"/>
    <w:link w:val="a5"/>
    <w:pPr>
      <w:shd w:val="clear" w:color="auto" w:fill="FFFFFF"/>
      <w:spacing w:line="259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2">
    <w:name w:val="Колонтитул (2)"/>
    <w:basedOn w:val="a"/>
    <w:link w:val="21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Колонтитул_"/>
    <w:basedOn w:val="a0"/>
    <w:link w:val="a4"/>
    <w:rPr>
      <w:rFonts w:ascii="Arial" w:eastAsia="Arial" w:hAnsi="Arial" w:cs="Arial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2"/>
      <w:szCs w:val="32"/>
      <w:u w:val="none"/>
    </w:rPr>
  </w:style>
  <w:style w:type="character" w:customStyle="1" w:styleId="5">
    <w:name w:val="Основной текст (5)_"/>
    <w:basedOn w:val="a0"/>
    <w:link w:val="50"/>
    <w:rPr>
      <w:rFonts w:ascii="Arial" w:eastAsia="Arial" w:hAnsi="Arial" w:cs="Arial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a5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21">
    <w:name w:val="Колонтитул (2)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paragraph" w:customStyle="1" w:styleId="a4">
    <w:name w:val="Колонтитул"/>
    <w:basedOn w:val="a"/>
    <w:link w:val="a3"/>
    <w:pPr>
      <w:shd w:val="clear" w:color="auto" w:fill="FFFFFF"/>
    </w:pPr>
    <w:rPr>
      <w:rFonts w:ascii="Arial" w:eastAsia="Arial" w:hAnsi="Arial" w:cs="Arial"/>
      <w:sz w:val="20"/>
      <w:szCs w:val="20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90"/>
      <w:jc w:val="center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10">
    <w:name w:val="Заголовок №1"/>
    <w:basedOn w:val="a"/>
    <w:link w:val="1"/>
    <w:pPr>
      <w:shd w:val="clear" w:color="auto" w:fill="FFFFFF"/>
      <w:jc w:val="center"/>
      <w:outlineLvl w:val="0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ind w:firstLine="320"/>
    </w:pPr>
    <w:rPr>
      <w:rFonts w:ascii="Arial" w:eastAsia="Arial" w:hAnsi="Arial" w:cs="Arial"/>
      <w:sz w:val="26"/>
      <w:szCs w:val="26"/>
    </w:rPr>
  </w:style>
  <w:style w:type="paragraph" w:customStyle="1" w:styleId="11">
    <w:name w:val="Основной текст1"/>
    <w:basedOn w:val="a"/>
    <w:link w:val="a5"/>
    <w:pPr>
      <w:shd w:val="clear" w:color="auto" w:fill="FFFFFF"/>
      <w:spacing w:line="259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2">
    <w:name w:val="Колонтитул (2)"/>
    <w:basedOn w:val="a"/>
    <w:link w:val="21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425</Words>
  <Characters>2423</Characters>
  <Application>Microsoft Office Word</Application>
  <DocSecurity>0</DocSecurity>
  <Lines>20</Lines>
  <Paragraphs>5</Paragraphs>
  <ScaleCrop>false</ScaleCrop>
  <Company/>
  <LinksUpToDate>false</LinksUpToDate>
  <CharactersWithSpaces>2843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2</cp:revision>
  <dcterms:created xsi:type="dcterms:W3CDTF">2023-09-05T08:43:00Z</dcterms:created>
  <dcterms:modified xsi:type="dcterms:W3CDTF">2023-09-05T08:46:00Z</dcterms:modified>
</cp:coreProperties>
</file>