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5C7F" w:rsidRDefault="00645C7F" w:rsidP="00645C7F">
      <w:pPr>
        <w:pStyle w:val="3"/>
      </w:pPr>
      <w:r>
        <w:t>Администрация муниципального образования «Город Астрахань»</w:t>
      </w:r>
    </w:p>
    <w:p w:rsidR="00645C7F" w:rsidRDefault="00645C7F" w:rsidP="00645C7F">
      <w:pPr>
        <w:pStyle w:val="3"/>
      </w:pPr>
      <w:r>
        <w:t>РАСПОРЯЖЕНИЕ</w:t>
      </w:r>
      <w:r>
        <w:t xml:space="preserve"> </w:t>
      </w:r>
    </w:p>
    <w:p w:rsidR="00645C7F" w:rsidRDefault="00645C7F" w:rsidP="00645C7F">
      <w:pPr>
        <w:pStyle w:val="3"/>
      </w:pPr>
      <w:r>
        <w:t>07 апреля 2023 года № 516-р</w:t>
      </w:r>
    </w:p>
    <w:p w:rsidR="00645C7F" w:rsidRDefault="00645C7F" w:rsidP="00645C7F">
      <w:pPr>
        <w:pStyle w:val="3"/>
      </w:pPr>
      <w:r>
        <w:t xml:space="preserve">«Об отказе в предоставлении разрешения на отклонение </w:t>
      </w:r>
    </w:p>
    <w:p w:rsidR="00645C7F" w:rsidRDefault="00645C7F" w:rsidP="00645C7F">
      <w:pPr>
        <w:pStyle w:val="3"/>
      </w:pPr>
      <w:r>
        <w:t>от предельных параметров разрешенного строительства,</w:t>
      </w:r>
    </w:p>
    <w:p w:rsidR="00645C7F" w:rsidRDefault="00645C7F" w:rsidP="00645C7F">
      <w:pPr>
        <w:pStyle w:val="3"/>
      </w:pPr>
      <w:r>
        <w:t xml:space="preserve">реконструкции объектов капитального строительства </w:t>
      </w:r>
      <w:bookmarkStart w:id="0" w:name="_GoBack"/>
      <w:bookmarkEnd w:id="0"/>
    </w:p>
    <w:p w:rsidR="00645C7F" w:rsidRDefault="00645C7F" w:rsidP="00645C7F">
      <w:pPr>
        <w:pStyle w:val="3"/>
      </w:pPr>
      <w:r>
        <w:t xml:space="preserve">по ул. </w:t>
      </w:r>
      <w:proofErr w:type="spellStart"/>
      <w:r>
        <w:t>Медногорской</w:t>
      </w:r>
      <w:proofErr w:type="spellEnd"/>
      <w:r>
        <w:t xml:space="preserve">, 87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645C7F" w:rsidRDefault="00645C7F" w:rsidP="00241BFF">
      <w:pPr>
        <w:pStyle w:val="a3"/>
        <w:ind w:firstLine="709"/>
      </w:pPr>
      <w:proofErr w:type="gramStart"/>
      <w:r>
        <w:rPr>
          <w:spacing w:val="11"/>
        </w:rPr>
        <w:t xml:space="preserve">В связи с обращением Твердохлебовой С.В., </w:t>
      </w:r>
      <w:proofErr w:type="spellStart"/>
      <w:r>
        <w:rPr>
          <w:spacing w:val="11"/>
        </w:rPr>
        <w:t>Тырсенко</w:t>
      </w:r>
      <w:proofErr w:type="spellEnd"/>
      <w:r>
        <w:rPr>
          <w:spacing w:val="11"/>
        </w:rPr>
        <w:t xml:space="preserve"> Т.Н. от 30.01.2023 № i-11972234989, </w:t>
      </w:r>
      <w:r>
        <w:t>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</w:t>
      </w:r>
      <w:proofErr w:type="gramEnd"/>
      <w:r>
        <w:t xml:space="preserve"> </w:t>
      </w:r>
      <w:proofErr w:type="gramStart"/>
      <w:r>
        <w:t>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10.03.2023, в связи с несоответствием запрашиваемых параметров требованиям п. 5 ст. 9 Правил землепользования 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 69 (далее - Правила), невозможностью соблюдения при строительстве, реконструкции и</w:t>
      </w:r>
      <w:proofErr w:type="gramEnd"/>
      <w:r>
        <w:t xml:space="preserve"> эксплуатации объектов капитального строительства, расположенных на образуемых земельных участках, национальных стандартов и сводов правил, в результате применения которых обеспечивается соблюдение требований Федерального закона «Технический регламент о безопасности зданий и сооружений», а также параметров застройки, установленных Правилами:</w:t>
      </w:r>
    </w:p>
    <w:p w:rsidR="00645C7F" w:rsidRDefault="00645C7F" w:rsidP="00241BFF">
      <w:pPr>
        <w:pStyle w:val="a3"/>
        <w:ind w:firstLine="709"/>
      </w:pPr>
      <w:r>
        <w:t xml:space="preserve">1. </w:t>
      </w:r>
      <w:proofErr w:type="gramStart"/>
      <w:r>
        <w:t xml:space="preserve">Отказать в предоставлении разрешения на отклонение от предельных параметров разрешенного строительства, реконструкции объектов капитального строительства по ул. </w:t>
      </w:r>
      <w:proofErr w:type="spellStart"/>
      <w:r>
        <w:t>Медногорской</w:t>
      </w:r>
      <w:proofErr w:type="spellEnd"/>
      <w:r>
        <w:t xml:space="preserve">, 87 в </w:t>
      </w:r>
      <w:proofErr w:type="spellStart"/>
      <w:r>
        <w:t>Трусовском</w:t>
      </w:r>
      <w:proofErr w:type="spellEnd"/>
      <w:r>
        <w:t xml:space="preserve"> районе г. Астрахани в отношении земельных участков площадью 274 кв. м и 189 кв. м, образуемых в результате раздела земельного участка (кадастровый номер 30:12:041056:48), что меньше установленной градостроительным регламентом минимальной площади участка для индивидуального жилищного строительства</w:t>
      </w:r>
      <w:proofErr w:type="gramEnd"/>
      <w:r>
        <w:t xml:space="preserve"> - 400 кв. м.</w:t>
      </w:r>
    </w:p>
    <w:p w:rsidR="00645C7F" w:rsidRDefault="00645C7F" w:rsidP="00241BFF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645C7F" w:rsidRDefault="00645C7F" w:rsidP="00241BFF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645C7F" w:rsidRDefault="00645C7F" w:rsidP="00241BFF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45C7F" w:rsidRDefault="00645C7F" w:rsidP="00241BFF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645C7F" w:rsidRDefault="00645C7F" w:rsidP="00241BFF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645C7F" w:rsidRDefault="00645C7F" w:rsidP="000E00D5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645C7F" w:rsidRPr="00645C7F" w:rsidRDefault="00645C7F" w:rsidP="000E00D5">
      <w:pPr>
        <w:jc w:val="right"/>
        <w:rPr>
          <w:rFonts w:ascii="Arial" w:hAnsi="Arial" w:cs="Arial"/>
          <w:b/>
          <w:bCs/>
          <w:sz w:val="18"/>
          <w:szCs w:val="18"/>
        </w:rPr>
      </w:pPr>
      <w:r w:rsidRPr="00645C7F">
        <w:rPr>
          <w:rFonts w:ascii="Arial" w:hAnsi="Arial" w:cs="Arial"/>
          <w:b/>
          <w:bCs/>
          <w:sz w:val="18"/>
          <w:szCs w:val="18"/>
        </w:rPr>
        <w:t>О.А. ПОЛУМОРДВИНОВ</w:t>
      </w:r>
    </w:p>
    <w:p w:rsidR="00FF4A14" w:rsidRDefault="00241BFF"/>
    <w:sectPr w:rsidR="00FF4A14" w:rsidSect="00241BF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C7F"/>
    <w:rsid w:val="000E00D5"/>
    <w:rsid w:val="00241BFF"/>
    <w:rsid w:val="00645C7F"/>
    <w:rsid w:val="008505A8"/>
    <w:rsid w:val="00A56E3A"/>
    <w:rsid w:val="00B13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C7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45C7F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45C7F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C7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45C7F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45C7F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522</Words>
  <Characters>2978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2023-04-13T05:46:00Z</dcterms:created>
  <dcterms:modified xsi:type="dcterms:W3CDTF">2023-04-13T05:51:00Z</dcterms:modified>
</cp:coreProperties>
</file>