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C8F" w:rsidRDefault="00674C8F" w:rsidP="00674C8F">
      <w:pPr>
        <w:pStyle w:val="3"/>
      </w:pPr>
      <w:r>
        <w:t>Администрация муниципального образования «Город Астрахань»</w:t>
      </w:r>
    </w:p>
    <w:p w:rsidR="001C2931" w:rsidRDefault="00674C8F" w:rsidP="00674C8F">
      <w:pPr>
        <w:pStyle w:val="3"/>
      </w:pPr>
      <w:r>
        <w:t>РАСПОРЯЖЕНИЕ</w:t>
      </w:r>
      <w:r>
        <w:t xml:space="preserve"> </w:t>
      </w:r>
    </w:p>
    <w:p w:rsidR="00674C8F" w:rsidRDefault="00674C8F" w:rsidP="00674C8F">
      <w:pPr>
        <w:pStyle w:val="3"/>
      </w:pPr>
      <w:r>
        <w:t>07 августа 2024 года № 1371-р</w:t>
      </w:r>
    </w:p>
    <w:p w:rsidR="001C2931" w:rsidRDefault="00674C8F" w:rsidP="00674C8F">
      <w:pPr>
        <w:pStyle w:val="3"/>
      </w:pPr>
      <w:r>
        <w:t xml:space="preserve">«Об изъятии для муниципальных нужд муниципального образования </w:t>
      </w:r>
    </w:p>
    <w:p w:rsidR="001C2931" w:rsidRDefault="00674C8F" w:rsidP="00674C8F">
      <w:pPr>
        <w:pStyle w:val="3"/>
      </w:pPr>
      <w:bookmarkStart w:id="0" w:name="_GoBack"/>
      <w:bookmarkEnd w:id="0"/>
      <w:r>
        <w:t xml:space="preserve">«Городской округ город Астрахань» долей земельного участка, домовладения </w:t>
      </w:r>
    </w:p>
    <w:p w:rsidR="00674C8F" w:rsidRDefault="00674C8F" w:rsidP="00674C8F">
      <w:pPr>
        <w:pStyle w:val="3"/>
      </w:pPr>
      <w:r>
        <w:t xml:space="preserve">(многоквартирный дом) (литера «А, а») по ул. </w:t>
      </w:r>
      <w:proofErr w:type="spellStart"/>
      <w:r>
        <w:t>Лассаля</w:t>
      </w:r>
      <w:proofErr w:type="spellEnd"/>
      <w:r>
        <w:t>, 4 в Советском районе»</w:t>
      </w:r>
    </w:p>
    <w:p w:rsidR="00674C8F" w:rsidRDefault="00674C8F" w:rsidP="00674C8F">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 xml:space="preserve">49, 56.2, 56.3, 56.6, 56.7 Земельного кодекса Российской Федерации, заключением об оценке соответствия многоквартирного дома (литера «А, а») по ул. </w:t>
      </w:r>
      <w:proofErr w:type="spellStart"/>
      <w:r>
        <w:t>Лассаля</w:t>
      </w:r>
      <w:proofErr w:type="spellEnd"/>
      <w:r>
        <w:t>, 4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t xml:space="preserve"> сносу или реконструкции, садового дома жилым домом и жилого дома садовым домом от 23.12.2022 № ЗАК-1/13, распоряжением администрации муниципального образования «Городской округ город Астрахань» от 15.02.2023 № 195-р «О признании многоквартирного дома (литера «А, а») по ул. </w:t>
      </w:r>
      <w:proofErr w:type="spellStart"/>
      <w:r>
        <w:t>Лассаля</w:t>
      </w:r>
      <w:proofErr w:type="spellEnd"/>
      <w:r>
        <w:t>, 4 в Советском районе аварийным и подлежащим сносу»:</w:t>
      </w:r>
    </w:p>
    <w:p w:rsidR="00674C8F" w:rsidRDefault="00674C8F" w:rsidP="00674C8F">
      <w:pPr>
        <w:pStyle w:val="a3"/>
        <w:ind w:firstLine="709"/>
      </w:pPr>
      <w:r>
        <w:t xml:space="preserve">1. </w:t>
      </w:r>
      <w:proofErr w:type="gramStart"/>
      <w:r>
        <w:t xml:space="preserve">Изъять для муниципальных нужд муниципального образования «Городской округ город Астрахань» доли земельного участка (кадастровый номер 30:12:030783:29), пропорциональные площади долей домовладения из расчета общей площади земельного участка 600 кв. м, и доли домовладения (многоквартирный дом) (литера «А, а»), расположенные по адресу, г. Астрахань, ул. </w:t>
      </w:r>
      <w:proofErr w:type="spellStart"/>
      <w:r>
        <w:t>Лассаля</w:t>
      </w:r>
      <w:proofErr w:type="spellEnd"/>
      <w:r>
        <w:t>, 4 в Советском районе (далее - недвижимое имущество).</w:t>
      </w:r>
      <w:proofErr w:type="gramEnd"/>
    </w:p>
    <w:p w:rsidR="00674C8F" w:rsidRDefault="00674C8F" w:rsidP="00674C8F">
      <w:pPr>
        <w:pStyle w:val="a3"/>
        <w:ind w:firstLine="709"/>
      </w:pPr>
      <w:r>
        <w:t>2. Управлению муниципального имущества администрации муниципального образования «Городской округ город Астрахань»:</w:t>
      </w:r>
    </w:p>
    <w:p w:rsidR="00674C8F" w:rsidRDefault="00674C8F" w:rsidP="00674C8F">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674C8F" w:rsidRDefault="00674C8F" w:rsidP="00674C8F">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674C8F" w:rsidRDefault="00674C8F" w:rsidP="00674C8F">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674C8F" w:rsidRDefault="00674C8F" w:rsidP="00674C8F">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674C8F" w:rsidRDefault="00674C8F" w:rsidP="00674C8F">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674C8F" w:rsidRDefault="00674C8F" w:rsidP="00674C8F">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674C8F" w:rsidRDefault="00674C8F" w:rsidP="00674C8F">
      <w:pPr>
        <w:pStyle w:val="a3"/>
        <w:ind w:firstLine="709"/>
      </w:pPr>
      <w:r>
        <w:t>4. Управлению информационной политики администрации муниципального образования «Городской округ город Астрахань»:</w:t>
      </w:r>
    </w:p>
    <w:p w:rsidR="00674C8F" w:rsidRDefault="00674C8F" w:rsidP="00674C8F">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74C8F" w:rsidRDefault="00674C8F" w:rsidP="00674C8F">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674C8F" w:rsidRDefault="00674C8F" w:rsidP="00674C8F">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674C8F" w:rsidRDefault="00674C8F" w:rsidP="00674C8F">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674C8F" w:rsidRDefault="00674C8F" w:rsidP="00674C8F">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674C8F" w:rsidRDefault="00674C8F" w:rsidP="00674C8F">
      <w:pPr>
        <w:pStyle w:val="a3"/>
        <w:jc w:val="right"/>
        <w:rPr>
          <w:b/>
          <w:bCs/>
        </w:rPr>
      </w:pPr>
      <w:r>
        <w:rPr>
          <w:b/>
          <w:bCs/>
        </w:rPr>
        <w:t>муниципального образования «Городской округ город Астрахань»</w:t>
      </w:r>
    </w:p>
    <w:p w:rsidR="00674C8F" w:rsidRDefault="00674C8F" w:rsidP="00674C8F">
      <w:pPr>
        <w:pStyle w:val="a3"/>
        <w:jc w:val="right"/>
      </w:pPr>
      <w:r>
        <w:rPr>
          <w:b/>
          <w:bCs/>
        </w:rPr>
        <w:t>Н.Л. КУЧЕРУК</w:t>
      </w:r>
    </w:p>
    <w:p w:rsidR="00FF4A14" w:rsidRDefault="001C2931"/>
    <w:sectPr w:rsidR="00FF4A14" w:rsidSect="00674C8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C8F"/>
    <w:rsid w:val="001C2931"/>
    <w:rsid w:val="00674C8F"/>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74C8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74C8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74C8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74C8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677</Words>
  <Characters>3865</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2024-08-15T06:20:00Z</dcterms:created>
  <dcterms:modified xsi:type="dcterms:W3CDTF">2024-08-15T06:21:00Z</dcterms:modified>
</cp:coreProperties>
</file>