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4AD" w:rsidRPr="00100116" w:rsidRDefault="00100116" w:rsidP="00100116">
      <w:pPr>
        <w:jc w:val="center"/>
        <w:rPr>
          <w:rFonts w:ascii="Cambria" w:hAnsi="Cambria"/>
          <w:b/>
          <w:sz w:val="20"/>
          <w:szCs w:val="20"/>
        </w:rPr>
      </w:pPr>
      <w:r w:rsidRPr="0010011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043AB" w:rsidRDefault="00044F8C" w:rsidP="0010011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0011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804AD" w:rsidRPr="00100116" w:rsidRDefault="00044F8C" w:rsidP="00100116">
      <w:pPr>
        <w:jc w:val="center"/>
        <w:rPr>
          <w:rFonts w:ascii="Cambria" w:hAnsi="Cambria"/>
          <w:b/>
          <w:sz w:val="20"/>
          <w:szCs w:val="20"/>
        </w:rPr>
      </w:pPr>
      <w:r w:rsidRPr="00100116">
        <w:rPr>
          <w:rFonts w:ascii="Cambria" w:hAnsi="Cambria"/>
          <w:b/>
          <w:sz w:val="20"/>
          <w:szCs w:val="20"/>
        </w:rPr>
        <w:t>07 мая 2019 года</w:t>
      </w:r>
      <w:bookmarkEnd w:id="3"/>
      <w:bookmarkEnd w:id="4"/>
      <w:r w:rsidR="00100116" w:rsidRPr="00100116">
        <w:rPr>
          <w:rFonts w:ascii="Cambria" w:hAnsi="Cambria"/>
          <w:b/>
          <w:sz w:val="20"/>
          <w:szCs w:val="20"/>
        </w:rPr>
        <w:t xml:space="preserve"> № </w:t>
      </w:r>
      <w:r w:rsidRPr="00100116">
        <w:rPr>
          <w:rFonts w:ascii="Cambria" w:hAnsi="Cambria"/>
          <w:b/>
          <w:sz w:val="20"/>
          <w:szCs w:val="20"/>
        </w:rPr>
        <w:t>1257-р</w:t>
      </w:r>
    </w:p>
    <w:p w:rsidR="004804AD" w:rsidRPr="00100116" w:rsidRDefault="00100116" w:rsidP="00100116">
      <w:pPr>
        <w:jc w:val="center"/>
      </w:pPr>
      <w:r w:rsidRPr="00100116">
        <w:rPr>
          <w:rFonts w:ascii="Cambria" w:hAnsi="Cambria"/>
          <w:b/>
          <w:sz w:val="20"/>
          <w:szCs w:val="20"/>
        </w:rPr>
        <w:t>«</w:t>
      </w:r>
      <w:r w:rsidR="00044F8C" w:rsidRPr="00100116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церемонии возложения венков к Вечному огню</w:t>
      </w:r>
      <w:r w:rsidRPr="00100116">
        <w:rPr>
          <w:rFonts w:ascii="Cambria" w:hAnsi="Cambria"/>
          <w:b/>
          <w:sz w:val="20"/>
          <w:szCs w:val="20"/>
        </w:rPr>
        <w:t>»</w:t>
      </w:r>
    </w:p>
    <w:p w:rsidR="004804AD" w:rsidRPr="009043AB" w:rsidRDefault="00044F8C" w:rsidP="009043A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043AB">
        <w:rPr>
          <w:rFonts w:ascii="Arial" w:hAnsi="Arial" w:cs="Arial"/>
          <w:sz w:val="18"/>
          <w:szCs w:val="18"/>
        </w:rPr>
        <w:t>В соответствии с Федеральными законами «Об общих</w:t>
      </w:r>
      <w:r w:rsidRPr="009043AB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</w:t>
      </w:r>
      <w:r w:rsidRPr="009043AB">
        <w:rPr>
          <w:rFonts w:ascii="Arial" w:hAnsi="Arial" w:cs="Arial"/>
          <w:sz w:val="18"/>
          <w:szCs w:val="18"/>
        </w:rPr>
        <w:t>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043A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043AB">
        <w:rPr>
          <w:rFonts w:ascii="Arial" w:hAnsi="Arial" w:cs="Arial"/>
          <w:sz w:val="18"/>
          <w:szCs w:val="18"/>
        </w:rPr>
        <w:t>границах населенных пунктов», постановлением П</w:t>
      </w:r>
      <w:r w:rsidRPr="009043AB">
        <w:rPr>
          <w:rFonts w:ascii="Arial" w:hAnsi="Arial" w:cs="Arial"/>
          <w:sz w:val="18"/>
          <w:szCs w:val="18"/>
        </w:rPr>
        <w:t>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</w:t>
      </w:r>
      <w:r w:rsidRPr="009043AB">
        <w:rPr>
          <w:rFonts w:ascii="Arial" w:hAnsi="Arial" w:cs="Arial"/>
          <w:sz w:val="18"/>
          <w:szCs w:val="18"/>
        </w:rPr>
        <w:t>авом муниципального образования «Город Астрахань», в связи с проведением церемонии возложения венков к Вечному огню:</w:t>
      </w:r>
      <w:proofErr w:type="gramEnd"/>
    </w:p>
    <w:p w:rsidR="004804AD" w:rsidRPr="009043AB" w:rsidRDefault="00100116" w:rsidP="00904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43AB">
        <w:rPr>
          <w:rFonts w:ascii="Arial" w:hAnsi="Arial" w:cs="Arial"/>
          <w:sz w:val="18"/>
          <w:szCs w:val="18"/>
        </w:rPr>
        <w:t xml:space="preserve">1. </w:t>
      </w:r>
      <w:r w:rsidR="00044F8C" w:rsidRPr="009043AB">
        <w:rPr>
          <w:rFonts w:ascii="Arial" w:hAnsi="Arial" w:cs="Arial"/>
          <w:sz w:val="18"/>
          <w:szCs w:val="18"/>
        </w:rPr>
        <w:t>Ввести временное ограничение дорожного движения 08.05.2019 с 09:00 до 11:00 по ул. Советской от ул. Коммунистической до ул. В. Тредиаковско</w:t>
      </w:r>
      <w:r w:rsidR="00044F8C" w:rsidRPr="009043AB">
        <w:rPr>
          <w:rFonts w:ascii="Arial" w:hAnsi="Arial" w:cs="Arial"/>
          <w:sz w:val="18"/>
          <w:szCs w:val="18"/>
        </w:rPr>
        <w:t>го, п</w:t>
      </w:r>
      <w:r w:rsidR="006D62C2">
        <w:rPr>
          <w:rFonts w:ascii="Arial" w:hAnsi="Arial" w:cs="Arial"/>
          <w:sz w:val="18"/>
          <w:szCs w:val="18"/>
        </w:rPr>
        <w:t>о</w:t>
      </w:r>
      <w:bookmarkStart w:id="5" w:name="_GoBack"/>
      <w:bookmarkEnd w:id="5"/>
      <w:r w:rsidR="00044F8C" w:rsidRPr="009043AB">
        <w:rPr>
          <w:rFonts w:ascii="Arial" w:hAnsi="Arial" w:cs="Arial"/>
          <w:sz w:val="18"/>
          <w:szCs w:val="18"/>
        </w:rPr>
        <w:t xml:space="preserve"> ул. Володарского от ул. Чернышевского до ул. Советской и от ул. Ахматовской до ул. Советской, по ул. Кирова от ул. Чернышевского до ул</w:t>
      </w:r>
      <w:proofErr w:type="gramStart"/>
      <w:r w:rsidR="00044F8C" w:rsidRPr="009043AB">
        <w:rPr>
          <w:rFonts w:ascii="Arial" w:hAnsi="Arial" w:cs="Arial"/>
          <w:sz w:val="18"/>
          <w:szCs w:val="18"/>
        </w:rPr>
        <w:t>.-</w:t>
      </w:r>
      <w:proofErr w:type="gramEnd"/>
      <w:r w:rsidR="00044F8C" w:rsidRPr="009043AB">
        <w:rPr>
          <w:rFonts w:ascii="Arial" w:hAnsi="Arial" w:cs="Arial"/>
          <w:sz w:val="18"/>
          <w:szCs w:val="18"/>
        </w:rPr>
        <w:t>Советской.</w:t>
      </w:r>
    </w:p>
    <w:p w:rsidR="004804AD" w:rsidRPr="009043AB" w:rsidRDefault="00100116" w:rsidP="00904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43AB">
        <w:rPr>
          <w:rFonts w:ascii="Arial" w:hAnsi="Arial" w:cs="Arial"/>
          <w:sz w:val="18"/>
          <w:szCs w:val="18"/>
        </w:rPr>
        <w:t xml:space="preserve">2. </w:t>
      </w:r>
      <w:r w:rsidR="00044F8C" w:rsidRPr="009043A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</w:t>
      </w:r>
      <w:r w:rsidR="00044F8C" w:rsidRPr="009043AB">
        <w:rPr>
          <w:rFonts w:ascii="Arial" w:hAnsi="Arial" w:cs="Arial"/>
          <w:sz w:val="18"/>
          <w:szCs w:val="18"/>
        </w:rPr>
        <w:t>роведения церемонии возложения венков к Вечному огню.</w:t>
      </w:r>
    </w:p>
    <w:p w:rsidR="004804AD" w:rsidRPr="009043AB" w:rsidRDefault="00100116" w:rsidP="00904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43AB">
        <w:rPr>
          <w:rFonts w:ascii="Arial" w:hAnsi="Arial" w:cs="Arial"/>
          <w:sz w:val="18"/>
          <w:szCs w:val="18"/>
        </w:rPr>
        <w:t xml:space="preserve">3. </w:t>
      </w:r>
      <w:r w:rsidR="00044F8C" w:rsidRPr="009043A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44F8C" w:rsidRPr="009043AB">
        <w:rPr>
          <w:rFonts w:ascii="Arial" w:hAnsi="Arial" w:cs="Arial"/>
          <w:sz w:val="18"/>
          <w:szCs w:val="18"/>
        </w:rPr>
        <w:t>разместить</w:t>
      </w:r>
      <w:proofErr w:type="gramEnd"/>
      <w:r w:rsidR="00044F8C" w:rsidRPr="009043A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9043AB">
        <w:rPr>
          <w:rFonts w:ascii="Arial" w:hAnsi="Arial" w:cs="Arial"/>
          <w:sz w:val="18"/>
          <w:szCs w:val="18"/>
        </w:rPr>
        <w:t xml:space="preserve"> </w:t>
      </w:r>
      <w:r w:rsidR="00044F8C" w:rsidRPr="009043AB">
        <w:rPr>
          <w:rFonts w:ascii="Arial" w:hAnsi="Arial" w:cs="Arial"/>
          <w:sz w:val="18"/>
          <w:szCs w:val="18"/>
        </w:rPr>
        <w:t>Аст</w:t>
      </w:r>
      <w:r w:rsidR="00044F8C" w:rsidRPr="009043AB">
        <w:rPr>
          <w:rFonts w:ascii="Arial" w:hAnsi="Arial" w:cs="Arial"/>
          <w:sz w:val="18"/>
          <w:szCs w:val="18"/>
        </w:rPr>
        <w:t>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4804AD" w:rsidRPr="009043AB" w:rsidRDefault="00100116" w:rsidP="009043A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43A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44F8C" w:rsidRPr="009043AB">
        <w:rPr>
          <w:rFonts w:ascii="Arial" w:hAnsi="Arial" w:cs="Arial"/>
          <w:sz w:val="18"/>
          <w:szCs w:val="18"/>
        </w:rPr>
        <w:t>Контроль за</w:t>
      </w:r>
      <w:proofErr w:type="gramEnd"/>
      <w:r w:rsidR="00044F8C" w:rsidRPr="009043AB">
        <w:rPr>
          <w:rFonts w:ascii="Arial" w:hAnsi="Arial" w:cs="Arial"/>
          <w:sz w:val="18"/>
          <w:szCs w:val="18"/>
        </w:rPr>
        <w:t xml:space="preserve"> исполнением</w:t>
      </w:r>
      <w:r w:rsidR="00044F8C" w:rsidRPr="009043AB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C5058" w:rsidRDefault="00044F8C" w:rsidP="009043A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043AB">
        <w:rPr>
          <w:rFonts w:ascii="Arial" w:hAnsi="Arial" w:cs="Arial"/>
          <w:b/>
          <w:sz w:val="18"/>
          <w:szCs w:val="18"/>
        </w:rPr>
        <w:t>Глава администрации</w:t>
      </w:r>
      <w:r w:rsidR="009043AB" w:rsidRPr="009043AB">
        <w:rPr>
          <w:rFonts w:ascii="Arial" w:hAnsi="Arial" w:cs="Arial"/>
          <w:b/>
          <w:sz w:val="18"/>
          <w:szCs w:val="18"/>
        </w:rPr>
        <w:t xml:space="preserve"> </w:t>
      </w:r>
      <w:r w:rsidRPr="009043AB">
        <w:rPr>
          <w:rFonts w:ascii="Arial" w:hAnsi="Arial" w:cs="Arial"/>
          <w:b/>
          <w:sz w:val="18"/>
          <w:szCs w:val="18"/>
        </w:rPr>
        <w:t>Р.Л. Харисов</w:t>
      </w:r>
      <w:r w:rsidR="00DC5058">
        <w:rPr>
          <w:rFonts w:ascii="Arial" w:hAnsi="Arial" w:cs="Arial"/>
          <w:b/>
          <w:sz w:val="18"/>
          <w:szCs w:val="18"/>
        </w:rPr>
        <w:br w:type="page"/>
      </w:r>
    </w:p>
    <w:p w:rsidR="00DC5058" w:rsidRDefault="00DC5058" w:rsidP="009043AB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DC5058" w:rsidSect="009043AB">
          <w:pgSz w:w="11900" w:h="16840"/>
          <w:pgMar w:top="1134" w:right="1134" w:bottom="567" w:left="1985" w:header="0" w:footer="6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5"/>
        <w:gridCol w:w="9249"/>
      </w:tblGrid>
      <w:tr w:rsidR="00DC5058" w:rsidTr="00EA462F">
        <w:trPr>
          <w:trHeight w:val="1835"/>
        </w:trPr>
        <w:tc>
          <w:tcPr>
            <w:tcW w:w="5885" w:type="dxa"/>
          </w:tcPr>
          <w:p w:rsidR="00DC5058" w:rsidRPr="005C0377" w:rsidRDefault="00DC5058" w:rsidP="00EA462F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DC5058" w:rsidRPr="005C0377" w:rsidRDefault="00DC5058" w:rsidP="00EA462F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Д.А. Афанасьев</w:t>
            </w:r>
          </w:p>
        </w:tc>
        <w:tc>
          <w:tcPr>
            <w:tcW w:w="9249" w:type="dxa"/>
          </w:tcPr>
          <w:p w:rsidR="00DC5058" w:rsidRPr="005C0377" w:rsidRDefault="00DC5058" w:rsidP="00EA462F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 администрации муниципального образования «Город Астрахань»</w:t>
            </w:r>
          </w:p>
          <w:p w:rsidR="00DC5058" w:rsidRDefault="00DC5058" w:rsidP="00EA462F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DC5058" w:rsidRDefault="00DC5058" w:rsidP="00DC505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5058" w:rsidRDefault="00DC5058" w:rsidP="00DC5058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>Схема расположения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C0377">
        <w:rPr>
          <w:rFonts w:ascii="Times New Roman" w:hAnsi="Times New Roman" w:cs="Times New Roman"/>
          <w:sz w:val="28"/>
          <w:szCs w:val="28"/>
        </w:rPr>
        <w:t xml:space="preserve"> на время проведения </w:t>
      </w:r>
      <w:r>
        <w:rPr>
          <w:rFonts w:ascii="Times New Roman" w:hAnsi="Times New Roman" w:cs="Times New Roman"/>
          <w:sz w:val="28"/>
          <w:szCs w:val="28"/>
        </w:rPr>
        <w:t>церемонии возложения венков к Вечному огню</w:t>
      </w:r>
    </w:p>
    <w:p w:rsidR="00DC5058" w:rsidRPr="005C0377" w:rsidRDefault="00DC5058" w:rsidP="00DC5058">
      <w:pPr>
        <w:rPr>
          <w:rFonts w:ascii="Times New Roman" w:hAnsi="Times New Roman" w:cs="Times New Roman"/>
          <w:sz w:val="28"/>
          <w:szCs w:val="28"/>
        </w:rPr>
      </w:pPr>
    </w:p>
    <w:p w:rsidR="00DC5058" w:rsidRDefault="00DC5058" w:rsidP="00DC5058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BE17AE7" wp14:editId="3434AD83">
            <wp:simplePos x="0" y="0"/>
            <wp:positionH relativeFrom="column">
              <wp:posOffset>7197725</wp:posOffset>
            </wp:positionH>
            <wp:positionV relativeFrom="paragraph">
              <wp:posOffset>2885440</wp:posOffset>
            </wp:positionV>
            <wp:extent cx="320675" cy="237490"/>
            <wp:effectExtent l="22543" t="15557" r="25717" b="25718"/>
            <wp:wrapNone/>
            <wp:docPr id="6" name="Рисунок 6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888370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3F139E7" wp14:editId="38473F6A">
            <wp:simplePos x="0" y="0"/>
            <wp:positionH relativeFrom="column">
              <wp:posOffset>5864571</wp:posOffset>
            </wp:positionH>
            <wp:positionV relativeFrom="paragraph">
              <wp:posOffset>856616</wp:posOffset>
            </wp:positionV>
            <wp:extent cx="320675" cy="237490"/>
            <wp:effectExtent l="19050" t="19050" r="22225" b="10160"/>
            <wp:wrapNone/>
            <wp:docPr id="3" name="Рисунок 3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012650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20589FF3" wp14:editId="02FCE9F9">
            <wp:simplePos x="0" y="0"/>
            <wp:positionH relativeFrom="column">
              <wp:posOffset>4421031</wp:posOffset>
            </wp:positionH>
            <wp:positionV relativeFrom="paragraph">
              <wp:posOffset>2322298</wp:posOffset>
            </wp:positionV>
            <wp:extent cx="320675" cy="237490"/>
            <wp:effectExtent l="19050" t="19050" r="22225" b="29210"/>
            <wp:wrapNone/>
            <wp:docPr id="2" name="Рисунок 2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213691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BA8ADE1" wp14:editId="512361F6">
            <wp:simplePos x="0" y="0"/>
            <wp:positionH relativeFrom="column">
              <wp:posOffset>1257617</wp:posOffset>
            </wp:positionH>
            <wp:positionV relativeFrom="paragraph">
              <wp:posOffset>2065972</wp:posOffset>
            </wp:positionV>
            <wp:extent cx="320675" cy="237490"/>
            <wp:effectExtent l="41593" t="34607" r="25717" b="25718"/>
            <wp:wrapNone/>
            <wp:docPr id="25" name="Рисунок 2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48976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5720750" wp14:editId="128F65F3">
            <wp:simplePos x="0" y="0"/>
            <wp:positionH relativeFrom="column">
              <wp:posOffset>3325446</wp:posOffset>
            </wp:positionH>
            <wp:positionV relativeFrom="paragraph">
              <wp:posOffset>2995177</wp:posOffset>
            </wp:positionV>
            <wp:extent cx="320675" cy="237490"/>
            <wp:effectExtent l="19050" t="19050" r="22225" b="29210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171113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246E59C" wp14:editId="14E34C58">
            <wp:simplePos x="0" y="0"/>
            <wp:positionH relativeFrom="column">
              <wp:posOffset>5564505</wp:posOffset>
            </wp:positionH>
            <wp:positionV relativeFrom="paragraph">
              <wp:posOffset>3266440</wp:posOffset>
            </wp:positionV>
            <wp:extent cx="320675" cy="237490"/>
            <wp:effectExtent l="19050" t="19050" r="22225" b="29210"/>
            <wp:wrapNone/>
            <wp:docPr id="5" name="Рисунок 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160682">
                      <a:off x="0" y="0"/>
                      <a:ext cx="32067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EF4880F" wp14:editId="36149B37">
            <wp:extent cx="6981825" cy="4165293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825" cy="4165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4AD" w:rsidRPr="009043AB" w:rsidRDefault="004804AD" w:rsidP="009043AB">
      <w:pPr>
        <w:ind w:firstLine="709"/>
        <w:jc w:val="right"/>
        <w:rPr>
          <w:rFonts w:ascii="Arial" w:hAnsi="Arial" w:cs="Arial"/>
          <w:b/>
          <w:sz w:val="18"/>
          <w:szCs w:val="18"/>
        </w:rPr>
      </w:pPr>
    </w:p>
    <w:p w:rsidR="004804AD" w:rsidRPr="00100116" w:rsidRDefault="004804AD" w:rsidP="00100116"/>
    <w:sectPr w:rsidR="004804AD" w:rsidRPr="00100116" w:rsidSect="00DC5058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F8C" w:rsidRDefault="00044F8C">
      <w:r>
        <w:separator/>
      </w:r>
    </w:p>
  </w:endnote>
  <w:endnote w:type="continuationSeparator" w:id="0">
    <w:p w:rsidR="00044F8C" w:rsidRDefault="00044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F8C" w:rsidRDefault="00044F8C"/>
  </w:footnote>
  <w:footnote w:type="continuationSeparator" w:id="0">
    <w:p w:rsidR="00044F8C" w:rsidRDefault="00044F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4CB8"/>
    <w:multiLevelType w:val="multilevel"/>
    <w:tmpl w:val="E30E17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04AD"/>
    <w:rsid w:val="00044F8C"/>
    <w:rsid w:val="00100116"/>
    <w:rsid w:val="004804AD"/>
    <w:rsid w:val="006D62C2"/>
    <w:rsid w:val="009043AB"/>
    <w:rsid w:val="00DC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190"/>
    </w:pPr>
    <w:rPr>
      <w:rFonts w:ascii="Georgia" w:eastAsia="Georgia" w:hAnsi="Georgia" w:cs="Georgia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styleId="a4">
    <w:name w:val="Table Grid"/>
    <w:basedOn w:val="a1"/>
    <w:uiPriority w:val="59"/>
    <w:rsid w:val="00DC5058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0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505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190"/>
    </w:pPr>
    <w:rPr>
      <w:rFonts w:ascii="Georgia" w:eastAsia="Georgia" w:hAnsi="Georgia" w:cs="Georgia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styleId="a4">
    <w:name w:val="Table Grid"/>
    <w:basedOn w:val="a1"/>
    <w:uiPriority w:val="59"/>
    <w:rsid w:val="00DC5058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05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505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2019-05-07T13:12:00Z</dcterms:created>
  <dcterms:modified xsi:type="dcterms:W3CDTF">2019-05-07T13:19:00Z</dcterms:modified>
</cp:coreProperties>
</file>