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048" w:rsidRPr="00984AC5" w:rsidRDefault="00984AC5" w:rsidP="00984AC5">
      <w:pPr>
        <w:jc w:val="center"/>
        <w:rPr>
          <w:rFonts w:asciiTheme="majorHAnsi" w:hAnsiTheme="majorHAnsi"/>
          <w:b/>
          <w:sz w:val="20"/>
          <w:szCs w:val="20"/>
        </w:rPr>
      </w:pPr>
      <w:r w:rsidRPr="00984AC5">
        <w:rPr>
          <w:rFonts w:asciiTheme="majorHAnsi" w:hAnsiTheme="majorHAnsi"/>
          <w:b/>
          <w:sz w:val="20"/>
          <w:szCs w:val="20"/>
        </w:rPr>
        <w:t>А</w:t>
      </w:r>
      <w:r w:rsidR="00FA24FF" w:rsidRPr="00984AC5">
        <w:rPr>
          <w:rFonts w:asciiTheme="majorHAnsi" w:hAnsiTheme="majorHAnsi"/>
          <w:b/>
          <w:sz w:val="20"/>
          <w:szCs w:val="20"/>
        </w:rPr>
        <w:t>дминистрация муниципального образования «</w:t>
      </w:r>
      <w:r w:rsidRPr="00984AC5">
        <w:rPr>
          <w:rFonts w:asciiTheme="majorHAnsi" w:hAnsiTheme="majorHAnsi"/>
          <w:b/>
          <w:sz w:val="20"/>
          <w:szCs w:val="20"/>
        </w:rPr>
        <w:t>Г</w:t>
      </w:r>
      <w:r w:rsidR="00FA24FF" w:rsidRPr="00984AC5">
        <w:rPr>
          <w:rFonts w:asciiTheme="majorHAnsi" w:hAnsiTheme="majorHAnsi"/>
          <w:b/>
          <w:sz w:val="20"/>
          <w:szCs w:val="20"/>
        </w:rPr>
        <w:t xml:space="preserve">ород </w:t>
      </w:r>
      <w:r w:rsidRPr="00984AC5">
        <w:rPr>
          <w:rFonts w:asciiTheme="majorHAnsi" w:hAnsiTheme="majorHAnsi"/>
          <w:b/>
          <w:sz w:val="20"/>
          <w:szCs w:val="20"/>
        </w:rPr>
        <w:t>А</w:t>
      </w:r>
      <w:r w:rsidR="00FA24FF" w:rsidRPr="00984AC5">
        <w:rPr>
          <w:rFonts w:asciiTheme="majorHAnsi" w:hAnsiTheme="majorHAnsi"/>
          <w:b/>
          <w:sz w:val="20"/>
          <w:szCs w:val="20"/>
        </w:rPr>
        <w:t>страхань»</w:t>
      </w:r>
    </w:p>
    <w:p w:rsidR="00984AC5" w:rsidRPr="00984AC5" w:rsidRDefault="00C93245" w:rsidP="00984AC5">
      <w:pPr>
        <w:jc w:val="center"/>
        <w:rPr>
          <w:rFonts w:asciiTheme="majorHAnsi" w:hAnsiTheme="majorHAnsi"/>
          <w:b/>
          <w:sz w:val="20"/>
          <w:szCs w:val="20"/>
        </w:rPr>
      </w:pPr>
      <w:bookmarkStart w:id="0" w:name="bookmark0"/>
      <w:r w:rsidRPr="00984AC5">
        <w:rPr>
          <w:rFonts w:asciiTheme="majorHAnsi" w:hAnsiTheme="majorHAnsi"/>
          <w:b/>
          <w:sz w:val="20"/>
          <w:szCs w:val="20"/>
        </w:rPr>
        <w:t>РАСПОРЯЖЕНИЕ</w:t>
      </w:r>
      <w:bookmarkEnd w:id="0"/>
    </w:p>
    <w:p w:rsidR="009A7E0E" w:rsidRPr="00984AC5" w:rsidRDefault="00C93245" w:rsidP="00984AC5">
      <w:pPr>
        <w:jc w:val="center"/>
        <w:rPr>
          <w:rFonts w:asciiTheme="majorHAnsi" w:hAnsiTheme="majorHAnsi"/>
          <w:b/>
          <w:sz w:val="20"/>
          <w:szCs w:val="20"/>
        </w:rPr>
      </w:pPr>
      <w:r w:rsidRPr="00984AC5">
        <w:rPr>
          <w:rFonts w:asciiTheme="majorHAnsi" w:hAnsiTheme="majorHAnsi"/>
          <w:b/>
          <w:sz w:val="20"/>
          <w:szCs w:val="20"/>
        </w:rPr>
        <w:t>07 мая 2024 года</w:t>
      </w:r>
      <w:r w:rsidR="009A7E0E" w:rsidRPr="00984AC5">
        <w:rPr>
          <w:rFonts w:asciiTheme="majorHAnsi" w:hAnsiTheme="majorHAnsi"/>
          <w:b/>
          <w:sz w:val="20"/>
          <w:szCs w:val="20"/>
        </w:rPr>
        <w:t xml:space="preserve"> №</w:t>
      </w:r>
      <w:r w:rsidR="00FA24FF" w:rsidRPr="00984AC5">
        <w:rPr>
          <w:rFonts w:asciiTheme="majorHAnsi" w:hAnsiTheme="majorHAnsi"/>
          <w:b/>
          <w:sz w:val="20"/>
          <w:szCs w:val="20"/>
        </w:rPr>
        <w:t xml:space="preserve"> </w:t>
      </w:r>
      <w:r w:rsidR="009A7E0E" w:rsidRPr="00984AC5">
        <w:rPr>
          <w:rFonts w:asciiTheme="majorHAnsi" w:hAnsiTheme="majorHAnsi"/>
          <w:b/>
          <w:sz w:val="20"/>
          <w:szCs w:val="20"/>
        </w:rPr>
        <w:t>874-р</w:t>
      </w:r>
    </w:p>
    <w:p w:rsidR="00984AC5" w:rsidRDefault="00984AC5" w:rsidP="00984AC5">
      <w:pPr>
        <w:jc w:val="center"/>
        <w:rPr>
          <w:rFonts w:asciiTheme="majorHAnsi" w:hAnsiTheme="majorHAnsi"/>
          <w:b/>
          <w:sz w:val="20"/>
          <w:szCs w:val="20"/>
        </w:rPr>
      </w:pPr>
      <w:proofErr w:type="gramStart"/>
      <w:r w:rsidRPr="00984AC5">
        <w:rPr>
          <w:rFonts w:asciiTheme="majorHAnsi" w:hAnsiTheme="majorHAnsi"/>
          <w:b/>
          <w:sz w:val="20"/>
          <w:szCs w:val="20"/>
        </w:rPr>
        <w:t>«</w:t>
      </w:r>
      <w:r w:rsidR="009A7E0E" w:rsidRPr="00984AC5">
        <w:rPr>
          <w:rFonts w:asciiTheme="majorHAnsi" w:hAnsiTheme="majorHAnsi"/>
          <w:b/>
          <w:sz w:val="20"/>
          <w:szCs w:val="20"/>
        </w:rPr>
        <w:t>О</w:t>
      </w:r>
      <w:r w:rsidR="00C93245" w:rsidRPr="00984AC5">
        <w:rPr>
          <w:rFonts w:asciiTheme="majorHAnsi" w:hAnsiTheme="majorHAnsi"/>
          <w:b/>
          <w:sz w:val="20"/>
          <w:szCs w:val="20"/>
        </w:rPr>
        <w:t xml:space="preserve"> приватизации муниципального имущества </w:t>
      </w:r>
      <w:r>
        <w:rPr>
          <w:rFonts w:asciiTheme="majorHAnsi" w:hAnsiTheme="majorHAnsi"/>
          <w:b/>
          <w:sz w:val="20"/>
          <w:szCs w:val="20"/>
        </w:rPr>
        <w:t>–</w:t>
      </w:r>
      <w:r w:rsidR="00C93245" w:rsidRPr="00984AC5">
        <w:rPr>
          <w:rFonts w:asciiTheme="majorHAnsi" w:hAnsiTheme="majorHAnsi"/>
          <w:b/>
          <w:sz w:val="20"/>
          <w:szCs w:val="20"/>
        </w:rPr>
        <w:t xml:space="preserve"> нежилого помещения, </w:t>
      </w:r>
      <w:r>
        <w:rPr>
          <w:rFonts w:asciiTheme="majorHAnsi" w:hAnsiTheme="majorHAnsi"/>
          <w:b/>
          <w:sz w:val="20"/>
          <w:szCs w:val="20"/>
        </w:rPr>
        <w:br/>
      </w:r>
      <w:r w:rsidR="00C93245" w:rsidRPr="00984AC5">
        <w:rPr>
          <w:rFonts w:asciiTheme="majorHAnsi" w:hAnsiTheme="majorHAnsi"/>
          <w:b/>
          <w:sz w:val="20"/>
          <w:szCs w:val="20"/>
        </w:rPr>
        <w:t xml:space="preserve">расположенного </w:t>
      </w:r>
      <w:r w:rsidR="00C93245" w:rsidRPr="00984AC5">
        <w:rPr>
          <w:rFonts w:asciiTheme="majorHAnsi" w:hAnsiTheme="majorHAnsi"/>
          <w:b/>
          <w:sz w:val="20"/>
          <w:szCs w:val="20"/>
        </w:rPr>
        <w:t>по адресу: г. Аст</w:t>
      </w:r>
      <w:r w:rsidR="00C93245" w:rsidRPr="00984AC5">
        <w:rPr>
          <w:rFonts w:asciiTheme="majorHAnsi" w:hAnsiTheme="majorHAnsi"/>
          <w:b/>
          <w:sz w:val="20"/>
          <w:szCs w:val="20"/>
        </w:rPr>
        <w:t>рахань, Кировский район, ул. Меч</w:t>
      </w:r>
      <w:r w:rsidR="00C93245" w:rsidRPr="00984AC5">
        <w:rPr>
          <w:rFonts w:asciiTheme="majorHAnsi" w:hAnsiTheme="majorHAnsi"/>
          <w:b/>
          <w:sz w:val="20"/>
          <w:szCs w:val="20"/>
        </w:rPr>
        <w:t xml:space="preserve">никова/ </w:t>
      </w:r>
      <w:r>
        <w:rPr>
          <w:rFonts w:asciiTheme="majorHAnsi" w:hAnsiTheme="majorHAnsi"/>
          <w:b/>
          <w:sz w:val="20"/>
          <w:szCs w:val="20"/>
        </w:rPr>
        <w:br/>
      </w:r>
      <w:r w:rsidR="00C93245" w:rsidRPr="00984AC5">
        <w:rPr>
          <w:rFonts w:asciiTheme="majorHAnsi" w:hAnsiTheme="majorHAnsi"/>
          <w:b/>
          <w:sz w:val="20"/>
          <w:szCs w:val="20"/>
        </w:rPr>
        <w:t xml:space="preserve">ул. Шаумяна/ </w:t>
      </w:r>
      <w:r w:rsidR="00C93245" w:rsidRPr="00984AC5">
        <w:rPr>
          <w:rFonts w:asciiTheme="majorHAnsi" w:hAnsiTheme="majorHAnsi"/>
          <w:b/>
          <w:sz w:val="20"/>
          <w:szCs w:val="20"/>
        </w:rPr>
        <w:t>ул. Набе</w:t>
      </w:r>
      <w:r w:rsidR="00C93245" w:rsidRPr="00984AC5">
        <w:rPr>
          <w:rFonts w:asciiTheme="majorHAnsi" w:hAnsiTheme="majorHAnsi"/>
          <w:b/>
          <w:sz w:val="20"/>
          <w:szCs w:val="20"/>
        </w:rPr>
        <w:t xml:space="preserve">режная 1 Мая, д. 9/62/91, пом. 031 </w:t>
      </w:r>
      <w:r w:rsidR="00C93245" w:rsidRPr="00984AC5">
        <w:rPr>
          <w:rFonts w:asciiTheme="majorHAnsi" w:hAnsiTheme="majorHAnsi"/>
          <w:b/>
          <w:sz w:val="20"/>
          <w:szCs w:val="20"/>
        </w:rPr>
        <w:t xml:space="preserve">способом продажи </w:t>
      </w:r>
      <w:proofErr w:type="gramEnd"/>
    </w:p>
    <w:p w:rsidR="00695048" w:rsidRPr="00984AC5" w:rsidRDefault="00C93245" w:rsidP="00984AC5">
      <w:pPr>
        <w:jc w:val="center"/>
        <w:rPr>
          <w:rFonts w:asciiTheme="majorHAnsi" w:hAnsiTheme="majorHAnsi"/>
          <w:b/>
          <w:sz w:val="20"/>
          <w:szCs w:val="20"/>
        </w:rPr>
      </w:pPr>
      <w:r w:rsidRPr="00984AC5">
        <w:rPr>
          <w:rFonts w:asciiTheme="majorHAnsi" w:hAnsiTheme="majorHAnsi"/>
          <w:b/>
          <w:sz w:val="20"/>
          <w:szCs w:val="20"/>
        </w:rPr>
        <w:t xml:space="preserve">посредством </w:t>
      </w:r>
      <w:r w:rsidRPr="00984AC5">
        <w:rPr>
          <w:rFonts w:asciiTheme="majorHAnsi" w:hAnsiTheme="majorHAnsi"/>
          <w:b/>
          <w:sz w:val="20"/>
          <w:szCs w:val="20"/>
        </w:rPr>
        <w:t>публичного предложения в элек</w:t>
      </w:r>
      <w:r w:rsidRPr="00984AC5">
        <w:rPr>
          <w:rFonts w:asciiTheme="majorHAnsi" w:hAnsiTheme="majorHAnsi"/>
          <w:b/>
          <w:sz w:val="20"/>
          <w:szCs w:val="20"/>
        </w:rPr>
        <w:t>тронной форме</w:t>
      </w:r>
      <w:r w:rsidR="00984AC5" w:rsidRPr="00984AC5">
        <w:rPr>
          <w:rFonts w:asciiTheme="majorHAnsi" w:hAnsiTheme="majorHAnsi"/>
          <w:b/>
          <w:sz w:val="20"/>
          <w:szCs w:val="20"/>
        </w:rPr>
        <w:t>»</w:t>
      </w:r>
    </w:p>
    <w:p w:rsidR="00695048" w:rsidRPr="001F784C" w:rsidRDefault="00C93245" w:rsidP="001F784C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1F784C">
        <w:rPr>
          <w:rFonts w:ascii="Arial" w:hAnsi="Arial" w:cs="Arial"/>
          <w:sz w:val="18"/>
          <w:szCs w:val="18"/>
        </w:rPr>
        <w:t>Руководствуясь Федеральным законом от 21.12.2001 № 178-ФЗ «О приватизации государственного и муниципального имущества», постанов</w:t>
      </w:r>
      <w:r w:rsidRPr="001F784C">
        <w:rPr>
          <w:rFonts w:ascii="Arial" w:hAnsi="Arial" w:cs="Arial"/>
          <w:sz w:val="18"/>
          <w:szCs w:val="18"/>
        </w:rPr>
        <w:t>лением Пра</w:t>
      </w:r>
      <w:r w:rsidRPr="001F784C">
        <w:rPr>
          <w:rFonts w:ascii="Arial" w:hAnsi="Arial" w:cs="Arial"/>
          <w:sz w:val="18"/>
          <w:szCs w:val="18"/>
        </w:rPr>
        <w:t>вительства Российской Федерации от 27.08.2012 № 860 «Об ор</w:t>
      </w:r>
      <w:r w:rsidRPr="001F784C">
        <w:rPr>
          <w:rFonts w:ascii="Arial" w:hAnsi="Arial" w:cs="Arial"/>
          <w:sz w:val="18"/>
          <w:szCs w:val="18"/>
        </w:rPr>
        <w:t>ганизации и проведении продажи государственного или муниципального имущества в электронной форме», решением Городской Думы муници</w:t>
      </w:r>
      <w:r w:rsidRPr="001F784C">
        <w:rPr>
          <w:rFonts w:ascii="Arial" w:hAnsi="Arial" w:cs="Arial"/>
          <w:sz w:val="18"/>
          <w:szCs w:val="18"/>
        </w:rPr>
        <w:t>пального образования «Город Астрахань» от 16.12.2021 № 143 «Об утве</w:t>
      </w:r>
      <w:r w:rsidRPr="001F784C">
        <w:rPr>
          <w:rFonts w:ascii="Arial" w:hAnsi="Arial" w:cs="Arial"/>
          <w:sz w:val="18"/>
          <w:szCs w:val="18"/>
        </w:rPr>
        <w:t>р</w:t>
      </w:r>
      <w:r w:rsidRPr="001F784C">
        <w:rPr>
          <w:rFonts w:ascii="Arial" w:hAnsi="Arial" w:cs="Arial"/>
          <w:sz w:val="18"/>
          <w:szCs w:val="18"/>
        </w:rPr>
        <w:t>ждении прогнозного плана приватизации муниципального имущества му</w:t>
      </w:r>
      <w:r w:rsidRPr="001F784C">
        <w:rPr>
          <w:rFonts w:ascii="Arial" w:hAnsi="Arial" w:cs="Arial"/>
          <w:sz w:val="18"/>
          <w:szCs w:val="18"/>
        </w:rPr>
        <w:t>ниципального образования «Городской округ город Астрахань» на 2022-</w:t>
      </w:r>
      <w:r w:rsidRPr="001F784C">
        <w:rPr>
          <w:rFonts w:ascii="Arial" w:hAnsi="Arial" w:cs="Arial"/>
          <w:sz w:val="18"/>
          <w:szCs w:val="18"/>
        </w:rPr>
        <w:t>2024 годы», учитывая протокол несостоявшегося</w:t>
      </w:r>
      <w:proofErr w:type="gramEnd"/>
      <w:r w:rsidRPr="001F784C">
        <w:rPr>
          <w:rFonts w:ascii="Arial" w:hAnsi="Arial" w:cs="Arial"/>
          <w:sz w:val="18"/>
          <w:szCs w:val="18"/>
        </w:rPr>
        <w:t xml:space="preserve"> аукциона № 306/05 от 09.04.2024 в электронной форме:</w:t>
      </w:r>
    </w:p>
    <w:p w:rsidR="00695048" w:rsidRPr="001F784C" w:rsidRDefault="00B720D6" w:rsidP="001F784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F784C">
        <w:rPr>
          <w:rFonts w:ascii="Arial" w:hAnsi="Arial" w:cs="Arial"/>
          <w:sz w:val="18"/>
          <w:szCs w:val="18"/>
        </w:rPr>
        <w:t xml:space="preserve">1. </w:t>
      </w:r>
      <w:r w:rsidR="00C93245" w:rsidRPr="001F784C">
        <w:rPr>
          <w:rFonts w:ascii="Arial" w:hAnsi="Arial" w:cs="Arial"/>
          <w:sz w:val="18"/>
          <w:szCs w:val="18"/>
        </w:rPr>
        <w:t xml:space="preserve">Управлению </w:t>
      </w:r>
      <w:r w:rsidR="00C93245" w:rsidRPr="001F784C">
        <w:rPr>
          <w:rFonts w:ascii="Arial" w:hAnsi="Arial" w:cs="Arial"/>
          <w:sz w:val="18"/>
          <w:szCs w:val="18"/>
        </w:rPr>
        <w:t>муниципального имущества администрации муници</w:t>
      </w:r>
      <w:r w:rsidR="00C93245" w:rsidRPr="001F784C">
        <w:rPr>
          <w:rFonts w:ascii="Arial" w:hAnsi="Arial" w:cs="Arial"/>
          <w:sz w:val="18"/>
          <w:szCs w:val="18"/>
        </w:rPr>
        <w:t>пального образования «Городской округ город Астрахань»:</w:t>
      </w:r>
    </w:p>
    <w:p w:rsidR="00695048" w:rsidRPr="001F784C" w:rsidRDefault="00B720D6" w:rsidP="001F784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F784C">
        <w:rPr>
          <w:rFonts w:ascii="Arial" w:hAnsi="Arial" w:cs="Arial"/>
          <w:sz w:val="18"/>
          <w:szCs w:val="18"/>
        </w:rPr>
        <w:t xml:space="preserve">1.1. </w:t>
      </w:r>
      <w:r w:rsidR="00C93245" w:rsidRPr="001F784C">
        <w:rPr>
          <w:rFonts w:ascii="Arial" w:hAnsi="Arial" w:cs="Arial"/>
          <w:sz w:val="18"/>
          <w:szCs w:val="18"/>
        </w:rPr>
        <w:t>Произвести необходимые действия по приватизации муниципаль</w:t>
      </w:r>
      <w:r w:rsidR="00C93245" w:rsidRPr="001F784C">
        <w:rPr>
          <w:rFonts w:ascii="Arial" w:hAnsi="Arial" w:cs="Arial"/>
          <w:sz w:val="18"/>
          <w:szCs w:val="18"/>
        </w:rPr>
        <w:t xml:space="preserve">ного имущества </w:t>
      </w:r>
      <w:r w:rsidRPr="001F784C">
        <w:rPr>
          <w:rFonts w:ascii="Arial" w:hAnsi="Arial" w:cs="Arial"/>
          <w:sz w:val="18"/>
          <w:szCs w:val="18"/>
        </w:rPr>
        <w:t>–</w:t>
      </w:r>
      <w:r w:rsidR="00C93245" w:rsidRPr="001F784C">
        <w:rPr>
          <w:rFonts w:ascii="Arial" w:hAnsi="Arial" w:cs="Arial"/>
          <w:sz w:val="18"/>
          <w:szCs w:val="18"/>
        </w:rPr>
        <w:t xml:space="preserve"> нежилого помещения, расположенного по адресу: г. Аст</w:t>
      </w:r>
      <w:r w:rsidR="00C93245" w:rsidRPr="001F784C">
        <w:rPr>
          <w:rFonts w:ascii="Arial" w:hAnsi="Arial" w:cs="Arial"/>
          <w:sz w:val="18"/>
          <w:szCs w:val="18"/>
        </w:rPr>
        <w:t xml:space="preserve">рахань, Кировский район, </w:t>
      </w:r>
      <w:r w:rsidR="00C93245" w:rsidRPr="001F784C">
        <w:rPr>
          <w:rFonts w:ascii="Arial" w:hAnsi="Arial" w:cs="Arial"/>
          <w:sz w:val="18"/>
          <w:szCs w:val="18"/>
        </w:rPr>
        <w:t xml:space="preserve">ул. Мечникова/ ул. Шаумяна/ ул. Набережная 1 Мая, д. 9/62/91, пом. 031, общей площадью 100,3 </w:t>
      </w:r>
      <w:proofErr w:type="spellStart"/>
      <w:r w:rsidR="00C93245" w:rsidRPr="001F784C">
        <w:rPr>
          <w:rFonts w:ascii="Arial" w:hAnsi="Arial" w:cs="Arial"/>
          <w:sz w:val="18"/>
          <w:szCs w:val="18"/>
        </w:rPr>
        <w:t>кв</w:t>
      </w:r>
      <w:proofErr w:type="gramStart"/>
      <w:r w:rsidR="00C93245" w:rsidRPr="001F784C">
        <w:rPr>
          <w:rFonts w:ascii="Arial" w:hAnsi="Arial" w:cs="Arial"/>
          <w:sz w:val="18"/>
          <w:szCs w:val="18"/>
        </w:rPr>
        <w:t>.м</w:t>
      </w:r>
      <w:proofErr w:type="spellEnd"/>
      <w:proofErr w:type="gramEnd"/>
      <w:r w:rsidR="00C93245" w:rsidRPr="001F784C">
        <w:rPr>
          <w:rFonts w:ascii="Arial" w:hAnsi="Arial" w:cs="Arial"/>
          <w:sz w:val="18"/>
          <w:szCs w:val="18"/>
        </w:rPr>
        <w:t xml:space="preserve">, кадастровый номер 30:12:010210:1406 (далее </w:t>
      </w:r>
      <w:r w:rsidRPr="001F784C">
        <w:rPr>
          <w:rFonts w:ascii="Arial" w:hAnsi="Arial" w:cs="Arial"/>
          <w:sz w:val="18"/>
          <w:szCs w:val="18"/>
        </w:rPr>
        <w:t>–</w:t>
      </w:r>
      <w:r w:rsidR="00C93245" w:rsidRPr="001F784C">
        <w:rPr>
          <w:rFonts w:ascii="Arial" w:hAnsi="Arial" w:cs="Arial"/>
          <w:sz w:val="18"/>
          <w:szCs w:val="18"/>
        </w:rPr>
        <w:t xml:space="preserve"> объект приватизации) способом продажи по</w:t>
      </w:r>
      <w:r w:rsidR="00C93245" w:rsidRPr="001F784C">
        <w:rPr>
          <w:rFonts w:ascii="Arial" w:hAnsi="Arial" w:cs="Arial"/>
          <w:sz w:val="18"/>
          <w:szCs w:val="18"/>
        </w:rPr>
        <w:t>средством публичного предложения в электронной форме с открытой фор</w:t>
      </w:r>
      <w:r w:rsidR="00C93245" w:rsidRPr="001F784C">
        <w:rPr>
          <w:rFonts w:ascii="Arial" w:hAnsi="Arial" w:cs="Arial"/>
          <w:sz w:val="18"/>
          <w:szCs w:val="18"/>
        </w:rPr>
        <w:t>мой</w:t>
      </w:r>
      <w:r w:rsidR="00C93245" w:rsidRPr="001F784C">
        <w:rPr>
          <w:rFonts w:ascii="Arial" w:hAnsi="Arial" w:cs="Arial"/>
          <w:sz w:val="18"/>
          <w:szCs w:val="18"/>
        </w:rPr>
        <w:t xml:space="preserve"> подачи предложений о цене имущества:</w:t>
      </w:r>
    </w:p>
    <w:p w:rsidR="00695048" w:rsidRPr="001F784C" w:rsidRDefault="00B720D6" w:rsidP="001F784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F784C">
        <w:rPr>
          <w:rFonts w:ascii="Arial" w:hAnsi="Arial" w:cs="Arial"/>
          <w:sz w:val="18"/>
          <w:szCs w:val="18"/>
        </w:rPr>
        <w:t xml:space="preserve">1.1.1. </w:t>
      </w:r>
      <w:proofErr w:type="gramStart"/>
      <w:r w:rsidR="00C93245" w:rsidRPr="001F784C">
        <w:rPr>
          <w:rFonts w:ascii="Arial" w:hAnsi="Arial" w:cs="Arial"/>
          <w:sz w:val="18"/>
          <w:szCs w:val="18"/>
        </w:rPr>
        <w:t>Подготовить информационное сообщение о продаже объекта приватизации способом продажи посредством публичного предложения в электронной форме и обеспечить его размещение на официальном сайте</w:t>
      </w:r>
      <w:r w:rsidRPr="001F784C">
        <w:rPr>
          <w:rFonts w:ascii="Arial" w:hAnsi="Arial" w:cs="Arial"/>
          <w:sz w:val="18"/>
          <w:szCs w:val="18"/>
        </w:rPr>
        <w:t xml:space="preserve"> </w:t>
      </w:r>
      <w:r w:rsidR="00C93245" w:rsidRPr="001F784C">
        <w:rPr>
          <w:rFonts w:ascii="Arial" w:hAnsi="Arial" w:cs="Arial"/>
          <w:sz w:val="18"/>
          <w:szCs w:val="18"/>
        </w:rPr>
        <w:t>Российской Федерации в инфор</w:t>
      </w:r>
      <w:r w:rsidR="00C93245" w:rsidRPr="001F784C">
        <w:rPr>
          <w:rFonts w:ascii="Arial" w:hAnsi="Arial" w:cs="Arial"/>
          <w:sz w:val="18"/>
          <w:szCs w:val="18"/>
        </w:rPr>
        <w:t xml:space="preserve">мационно </w:t>
      </w:r>
      <w:r w:rsidRPr="001F784C">
        <w:rPr>
          <w:rFonts w:ascii="Arial" w:hAnsi="Arial" w:cs="Arial"/>
          <w:sz w:val="18"/>
          <w:szCs w:val="18"/>
        </w:rPr>
        <w:t>–</w:t>
      </w:r>
      <w:r w:rsidR="00C93245" w:rsidRPr="001F784C">
        <w:rPr>
          <w:rFonts w:ascii="Arial" w:hAnsi="Arial" w:cs="Arial"/>
          <w:sz w:val="18"/>
          <w:szCs w:val="18"/>
        </w:rPr>
        <w:t xml:space="preserve"> телекоммуникационной сети «Интернет» </w:t>
      </w:r>
      <w:hyperlink r:id="rId8" w:history="1">
        <w:r w:rsidR="00C93245" w:rsidRPr="001F784C">
          <w:rPr>
            <w:rStyle w:val="a3"/>
            <w:rFonts w:ascii="Arial" w:hAnsi="Arial" w:cs="Arial"/>
            <w:sz w:val="18"/>
            <w:szCs w:val="18"/>
            <w:u w:val="none"/>
          </w:rPr>
          <w:t>www</w:t>
        </w:r>
        <w:r w:rsidR="00C93245" w:rsidRPr="001F784C">
          <w:rPr>
            <w:rStyle w:val="a3"/>
            <w:rFonts w:ascii="Arial" w:hAnsi="Arial" w:cs="Arial"/>
            <w:sz w:val="18"/>
            <w:szCs w:val="18"/>
            <w:u w:val="none"/>
          </w:rPr>
          <w:t>.</w:t>
        </w:r>
        <w:r w:rsidR="00C93245" w:rsidRPr="001F784C">
          <w:rPr>
            <w:rStyle w:val="a3"/>
            <w:rFonts w:ascii="Arial" w:hAnsi="Arial" w:cs="Arial"/>
            <w:sz w:val="18"/>
            <w:szCs w:val="18"/>
            <w:u w:val="none"/>
          </w:rPr>
          <w:t>torgi</w:t>
        </w:r>
        <w:r w:rsidR="00C93245" w:rsidRPr="001F784C">
          <w:rPr>
            <w:rStyle w:val="a3"/>
            <w:rFonts w:ascii="Arial" w:hAnsi="Arial" w:cs="Arial"/>
            <w:sz w:val="18"/>
            <w:szCs w:val="18"/>
            <w:u w:val="none"/>
          </w:rPr>
          <w:t>.</w:t>
        </w:r>
        <w:r w:rsidR="00C93245" w:rsidRPr="001F784C">
          <w:rPr>
            <w:rStyle w:val="a3"/>
            <w:rFonts w:ascii="Arial" w:hAnsi="Arial" w:cs="Arial"/>
            <w:sz w:val="18"/>
            <w:szCs w:val="18"/>
            <w:u w:val="none"/>
          </w:rPr>
          <w:t>gov</w:t>
        </w:r>
        <w:r w:rsidR="00C93245" w:rsidRPr="001F784C">
          <w:rPr>
            <w:rStyle w:val="a3"/>
            <w:rFonts w:ascii="Arial" w:hAnsi="Arial" w:cs="Arial"/>
            <w:sz w:val="18"/>
            <w:szCs w:val="18"/>
            <w:u w:val="none"/>
          </w:rPr>
          <w:t>.</w:t>
        </w:r>
        <w:r w:rsidR="00C93245" w:rsidRPr="001F784C">
          <w:rPr>
            <w:rStyle w:val="a3"/>
            <w:rFonts w:ascii="Arial" w:hAnsi="Arial" w:cs="Arial"/>
            <w:sz w:val="18"/>
            <w:szCs w:val="18"/>
            <w:u w:val="none"/>
          </w:rPr>
          <w:t>ru</w:t>
        </w:r>
      </w:hyperlink>
      <w:r w:rsidR="00C93245" w:rsidRPr="001F784C">
        <w:rPr>
          <w:rFonts w:ascii="Arial" w:hAnsi="Arial" w:cs="Arial"/>
          <w:sz w:val="18"/>
          <w:szCs w:val="18"/>
        </w:rPr>
        <w:t xml:space="preserve"> </w:t>
      </w:r>
      <w:r w:rsidR="00C93245" w:rsidRPr="001F784C">
        <w:rPr>
          <w:rFonts w:ascii="Arial" w:hAnsi="Arial" w:cs="Arial"/>
          <w:sz w:val="18"/>
          <w:szCs w:val="18"/>
        </w:rPr>
        <w:t xml:space="preserve">(далее </w:t>
      </w:r>
      <w:r w:rsidRPr="001F784C">
        <w:rPr>
          <w:rFonts w:ascii="Arial" w:hAnsi="Arial" w:cs="Arial"/>
          <w:sz w:val="18"/>
          <w:szCs w:val="18"/>
        </w:rPr>
        <w:t>–</w:t>
      </w:r>
      <w:r w:rsidR="00C93245" w:rsidRPr="001F784C">
        <w:rPr>
          <w:rFonts w:ascii="Arial" w:hAnsi="Arial" w:cs="Arial"/>
          <w:sz w:val="18"/>
          <w:szCs w:val="18"/>
        </w:rPr>
        <w:t xml:space="preserve"> официальный сайт в сети «Интернет» </w:t>
      </w:r>
      <w:hyperlink r:id="rId9" w:history="1">
        <w:r w:rsidR="00C93245" w:rsidRPr="001F784C">
          <w:rPr>
            <w:rStyle w:val="a3"/>
            <w:rFonts w:ascii="Arial" w:hAnsi="Arial" w:cs="Arial"/>
            <w:sz w:val="18"/>
            <w:szCs w:val="18"/>
            <w:u w:val="none"/>
          </w:rPr>
          <w:t>www</w:t>
        </w:r>
        <w:r w:rsidR="00C93245" w:rsidRPr="001F784C">
          <w:rPr>
            <w:rStyle w:val="a3"/>
            <w:rFonts w:ascii="Arial" w:hAnsi="Arial" w:cs="Arial"/>
            <w:sz w:val="18"/>
            <w:szCs w:val="18"/>
            <w:u w:val="none"/>
          </w:rPr>
          <w:t>.</w:t>
        </w:r>
        <w:r w:rsidR="00C93245" w:rsidRPr="001F784C">
          <w:rPr>
            <w:rStyle w:val="a3"/>
            <w:rFonts w:ascii="Arial" w:hAnsi="Arial" w:cs="Arial"/>
            <w:sz w:val="18"/>
            <w:szCs w:val="18"/>
            <w:u w:val="none"/>
          </w:rPr>
          <w:t>torgi</w:t>
        </w:r>
        <w:r w:rsidR="00C93245" w:rsidRPr="001F784C">
          <w:rPr>
            <w:rStyle w:val="a3"/>
            <w:rFonts w:ascii="Arial" w:hAnsi="Arial" w:cs="Arial"/>
            <w:sz w:val="18"/>
            <w:szCs w:val="18"/>
            <w:u w:val="none"/>
          </w:rPr>
          <w:t>.</w:t>
        </w:r>
        <w:r w:rsidR="00C93245" w:rsidRPr="001F784C">
          <w:rPr>
            <w:rStyle w:val="a3"/>
            <w:rFonts w:ascii="Arial" w:hAnsi="Arial" w:cs="Arial"/>
            <w:sz w:val="18"/>
            <w:szCs w:val="18"/>
            <w:u w:val="none"/>
          </w:rPr>
          <w:t>gov</w:t>
        </w:r>
        <w:r w:rsidR="00C93245" w:rsidRPr="001F784C">
          <w:rPr>
            <w:rStyle w:val="a3"/>
            <w:rFonts w:ascii="Arial" w:hAnsi="Arial" w:cs="Arial"/>
            <w:sz w:val="18"/>
            <w:szCs w:val="18"/>
            <w:u w:val="none"/>
          </w:rPr>
          <w:t>.</w:t>
        </w:r>
        <w:r w:rsidR="00C93245" w:rsidRPr="001F784C">
          <w:rPr>
            <w:rStyle w:val="a3"/>
            <w:rFonts w:ascii="Arial" w:hAnsi="Arial" w:cs="Arial"/>
            <w:sz w:val="18"/>
            <w:szCs w:val="18"/>
            <w:u w:val="none"/>
          </w:rPr>
          <w:t>ru</w:t>
        </w:r>
      </w:hyperlink>
      <w:r w:rsidR="00C93245" w:rsidRPr="001F784C">
        <w:rPr>
          <w:rFonts w:ascii="Arial" w:hAnsi="Arial" w:cs="Arial"/>
          <w:sz w:val="18"/>
          <w:szCs w:val="18"/>
        </w:rPr>
        <w:t xml:space="preserve">) </w:t>
      </w:r>
      <w:r w:rsidR="00C93245" w:rsidRPr="001F784C">
        <w:rPr>
          <w:rFonts w:ascii="Arial" w:hAnsi="Arial" w:cs="Arial"/>
          <w:sz w:val="18"/>
          <w:szCs w:val="18"/>
        </w:rPr>
        <w:t>и на официальном сайте администрации муниципального о</w:t>
      </w:r>
      <w:r w:rsidR="00C93245" w:rsidRPr="001F784C">
        <w:rPr>
          <w:rFonts w:ascii="Arial" w:hAnsi="Arial" w:cs="Arial"/>
          <w:sz w:val="18"/>
          <w:szCs w:val="18"/>
        </w:rPr>
        <w:t xml:space="preserve">бразования «Городской округ город Астрахань» </w:t>
      </w:r>
      <w:hyperlink r:id="rId10" w:history="1">
        <w:r w:rsidR="00C93245" w:rsidRPr="001F784C">
          <w:rPr>
            <w:rStyle w:val="a3"/>
            <w:rFonts w:ascii="Arial" w:hAnsi="Arial" w:cs="Arial"/>
            <w:sz w:val="18"/>
            <w:szCs w:val="18"/>
            <w:u w:val="none"/>
          </w:rPr>
          <w:t>www</w:t>
        </w:r>
        <w:r w:rsidR="00C93245" w:rsidRPr="001F784C">
          <w:rPr>
            <w:rStyle w:val="a3"/>
            <w:rFonts w:ascii="Arial" w:hAnsi="Arial" w:cs="Arial"/>
            <w:sz w:val="18"/>
            <w:szCs w:val="18"/>
            <w:u w:val="none"/>
          </w:rPr>
          <w:t>.</w:t>
        </w:r>
        <w:r w:rsidR="00C93245" w:rsidRPr="001F784C">
          <w:rPr>
            <w:rStyle w:val="a3"/>
            <w:rFonts w:ascii="Arial" w:hAnsi="Arial" w:cs="Arial"/>
            <w:sz w:val="18"/>
            <w:szCs w:val="18"/>
            <w:u w:val="none"/>
          </w:rPr>
          <w:t>astrgorod</w:t>
        </w:r>
        <w:r w:rsidR="00C93245" w:rsidRPr="001F784C">
          <w:rPr>
            <w:rStyle w:val="a3"/>
            <w:rFonts w:ascii="Arial" w:hAnsi="Arial" w:cs="Arial"/>
            <w:sz w:val="18"/>
            <w:szCs w:val="18"/>
            <w:u w:val="none"/>
          </w:rPr>
          <w:t>.</w:t>
        </w:r>
        <w:r w:rsidR="00C93245" w:rsidRPr="001F784C">
          <w:rPr>
            <w:rStyle w:val="a3"/>
            <w:rFonts w:ascii="Arial" w:hAnsi="Arial" w:cs="Arial"/>
            <w:sz w:val="18"/>
            <w:szCs w:val="18"/>
            <w:u w:val="none"/>
          </w:rPr>
          <w:t>ru</w:t>
        </w:r>
      </w:hyperlink>
      <w:r w:rsidR="00C93245" w:rsidRPr="001F784C">
        <w:rPr>
          <w:rFonts w:ascii="Arial" w:hAnsi="Arial" w:cs="Arial"/>
          <w:sz w:val="18"/>
          <w:szCs w:val="18"/>
        </w:rPr>
        <w:t xml:space="preserve"> </w:t>
      </w:r>
      <w:r w:rsidR="00C93245" w:rsidRPr="001F784C">
        <w:rPr>
          <w:rFonts w:ascii="Arial" w:hAnsi="Arial" w:cs="Arial"/>
          <w:sz w:val="18"/>
          <w:szCs w:val="18"/>
        </w:rPr>
        <w:t xml:space="preserve">(далее </w:t>
      </w:r>
      <w:r w:rsidRPr="001F784C">
        <w:rPr>
          <w:rFonts w:ascii="Arial" w:hAnsi="Arial" w:cs="Arial"/>
          <w:sz w:val="18"/>
          <w:szCs w:val="18"/>
        </w:rPr>
        <w:t>–</w:t>
      </w:r>
      <w:r w:rsidR="00C93245" w:rsidRPr="001F784C">
        <w:rPr>
          <w:rFonts w:ascii="Arial" w:hAnsi="Arial" w:cs="Arial"/>
          <w:sz w:val="18"/>
          <w:szCs w:val="18"/>
        </w:rPr>
        <w:t xml:space="preserve"> официальный сайт</w:t>
      </w:r>
      <w:proofErr w:type="gramEnd"/>
      <w:r w:rsidR="00C93245" w:rsidRPr="001F784C">
        <w:rPr>
          <w:rFonts w:ascii="Arial" w:hAnsi="Arial" w:cs="Arial"/>
          <w:sz w:val="18"/>
          <w:szCs w:val="18"/>
        </w:rPr>
        <w:t xml:space="preserve"> администрации муниципального образования «Город</w:t>
      </w:r>
      <w:r w:rsidR="00C93245" w:rsidRPr="001F784C">
        <w:rPr>
          <w:rFonts w:ascii="Arial" w:hAnsi="Arial" w:cs="Arial"/>
          <w:sz w:val="18"/>
          <w:szCs w:val="18"/>
        </w:rPr>
        <w:t>ской округ город Астрахань»).</w:t>
      </w:r>
    </w:p>
    <w:p w:rsidR="00695048" w:rsidRPr="001F784C" w:rsidRDefault="00B720D6" w:rsidP="001F784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F784C">
        <w:rPr>
          <w:rFonts w:ascii="Arial" w:hAnsi="Arial" w:cs="Arial"/>
          <w:sz w:val="18"/>
          <w:szCs w:val="18"/>
        </w:rPr>
        <w:t xml:space="preserve">1.1.2. </w:t>
      </w:r>
      <w:r w:rsidR="00C93245" w:rsidRPr="001F784C">
        <w:rPr>
          <w:rFonts w:ascii="Arial" w:hAnsi="Arial" w:cs="Arial"/>
          <w:sz w:val="18"/>
          <w:szCs w:val="18"/>
        </w:rPr>
        <w:t>Организовать и провести процедуру продажи посредство</w:t>
      </w:r>
      <w:r w:rsidR="00C93245" w:rsidRPr="001F784C">
        <w:rPr>
          <w:rFonts w:ascii="Arial" w:hAnsi="Arial" w:cs="Arial"/>
          <w:sz w:val="18"/>
          <w:szCs w:val="18"/>
        </w:rPr>
        <w:t>м пуб</w:t>
      </w:r>
      <w:r w:rsidR="00C93245" w:rsidRPr="001F784C">
        <w:rPr>
          <w:rFonts w:ascii="Arial" w:hAnsi="Arial" w:cs="Arial"/>
          <w:sz w:val="18"/>
          <w:szCs w:val="18"/>
        </w:rPr>
        <w:t>личного предложения в электронной форме и по результатам продажи за</w:t>
      </w:r>
      <w:r w:rsidR="00C93245" w:rsidRPr="001F784C">
        <w:rPr>
          <w:rFonts w:ascii="Arial" w:hAnsi="Arial" w:cs="Arial"/>
          <w:sz w:val="18"/>
          <w:szCs w:val="18"/>
        </w:rPr>
        <w:t>ключить договор купли-продажи объекта приватизации.</w:t>
      </w:r>
    </w:p>
    <w:p w:rsidR="00695048" w:rsidRPr="001F784C" w:rsidRDefault="00B720D6" w:rsidP="001F784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F784C">
        <w:rPr>
          <w:rFonts w:ascii="Arial" w:hAnsi="Arial" w:cs="Arial"/>
          <w:sz w:val="18"/>
          <w:szCs w:val="18"/>
        </w:rPr>
        <w:t xml:space="preserve">1.1.3. </w:t>
      </w:r>
      <w:r w:rsidR="00C93245" w:rsidRPr="001F784C">
        <w:rPr>
          <w:rFonts w:ascii="Arial" w:hAnsi="Arial" w:cs="Arial"/>
          <w:sz w:val="18"/>
          <w:szCs w:val="18"/>
        </w:rPr>
        <w:t>Подготовить и разместить на официальном сайте в сети «Интер</w:t>
      </w:r>
      <w:r w:rsidR="00C93245" w:rsidRPr="001F784C">
        <w:rPr>
          <w:rFonts w:ascii="Arial" w:hAnsi="Arial" w:cs="Arial"/>
          <w:sz w:val="18"/>
          <w:szCs w:val="18"/>
        </w:rPr>
        <w:t xml:space="preserve">нет» </w:t>
      </w:r>
      <w:hyperlink r:id="rId11" w:history="1">
        <w:r w:rsidR="00C93245" w:rsidRPr="001F784C">
          <w:rPr>
            <w:rStyle w:val="a3"/>
            <w:rFonts w:ascii="Arial" w:hAnsi="Arial" w:cs="Arial"/>
            <w:sz w:val="18"/>
            <w:szCs w:val="18"/>
            <w:u w:val="none"/>
          </w:rPr>
          <w:t>www</w:t>
        </w:r>
        <w:r w:rsidR="00C93245" w:rsidRPr="001F784C">
          <w:rPr>
            <w:rStyle w:val="a3"/>
            <w:rFonts w:ascii="Arial" w:hAnsi="Arial" w:cs="Arial"/>
            <w:sz w:val="18"/>
            <w:szCs w:val="18"/>
            <w:u w:val="none"/>
          </w:rPr>
          <w:t>.</w:t>
        </w:r>
        <w:r w:rsidR="00C93245" w:rsidRPr="001F784C">
          <w:rPr>
            <w:rStyle w:val="a3"/>
            <w:rFonts w:ascii="Arial" w:hAnsi="Arial" w:cs="Arial"/>
            <w:sz w:val="18"/>
            <w:szCs w:val="18"/>
            <w:u w:val="none"/>
          </w:rPr>
          <w:t>torgi</w:t>
        </w:r>
        <w:r w:rsidR="00C93245" w:rsidRPr="001F784C">
          <w:rPr>
            <w:rStyle w:val="a3"/>
            <w:rFonts w:ascii="Arial" w:hAnsi="Arial" w:cs="Arial"/>
            <w:sz w:val="18"/>
            <w:szCs w:val="18"/>
            <w:u w:val="none"/>
          </w:rPr>
          <w:t>.</w:t>
        </w:r>
        <w:r w:rsidR="00C93245" w:rsidRPr="001F784C">
          <w:rPr>
            <w:rStyle w:val="a3"/>
            <w:rFonts w:ascii="Arial" w:hAnsi="Arial" w:cs="Arial"/>
            <w:sz w:val="18"/>
            <w:szCs w:val="18"/>
            <w:u w:val="none"/>
          </w:rPr>
          <w:t>gov</w:t>
        </w:r>
        <w:r w:rsidR="00C93245" w:rsidRPr="001F784C">
          <w:rPr>
            <w:rStyle w:val="a3"/>
            <w:rFonts w:ascii="Arial" w:hAnsi="Arial" w:cs="Arial"/>
            <w:sz w:val="18"/>
            <w:szCs w:val="18"/>
            <w:u w:val="none"/>
          </w:rPr>
          <w:t>.</w:t>
        </w:r>
        <w:r w:rsidR="00C93245" w:rsidRPr="001F784C">
          <w:rPr>
            <w:rStyle w:val="a3"/>
            <w:rFonts w:ascii="Arial" w:hAnsi="Arial" w:cs="Arial"/>
            <w:sz w:val="18"/>
            <w:szCs w:val="18"/>
            <w:u w:val="none"/>
          </w:rPr>
          <w:t>ru</w:t>
        </w:r>
      </w:hyperlink>
      <w:r w:rsidR="00C93245" w:rsidRPr="001F784C">
        <w:rPr>
          <w:rFonts w:ascii="Arial" w:hAnsi="Arial" w:cs="Arial"/>
          <w:sz w:val="18"/>
          <w:szCs w:val="18"/>
        </w:rPr>
        <w:t xml:space="preserve"> </w:t>
      </w:r>
      <w:r w:rsidR="00C93245" w:rsidRPr="001F784C">
        <w:rPr>
          <w:rFonts w:ascii="Arial" w:hAnsi="Arial" w:cs="Arial"/>
          <w:sz w:val="18"/>
          <w:szCs w:val="18"/>
        </w:rPr>
        <w:t xml:space="preserve">и на </w:t>
      </w:r>
      <w:r w:rsidR="00C93245" w:rsidRPr="001F784C">
        <w:rPr>
          <w:rFonts w:ascii="Arial" w:hAnsi="Arial" w:cs="Arial"/>
          <w:sz w:val="18"/>
          <w:szCs w:val="18"/>
        </w:rPr>
        <w:t>официальном сайте администрации муници</w:t>
      </w:r>
      <w:r w:rsidR="00C93245" w:rsidRPr="001F784C">
        <w:rPr>
          <w:rFonts w:ascii="Arial" w:hAnsi="Arial" w:cs="Arial"/>
          <w:sz w:val="18"/>
          <w:szCs w:val="18"/>
        </w:rPr>
        <w:t>пального образования «Городской округ город Астрахань» информацион</w:t>
      </w:r>
      <w:r w:rsidR="00C93245" w:rsidRPr="001F784C">
        <w:rPr>
          <w:rFonts w:ascii="Arial" w:hAnsi="Arial" w:cs="Arial"/>
          <w:sz w:val="18"/>
          <w:szCs w:val="18"/>
        </w:rPr>
        <w:t>ное сообщение об итогах продажи объекта приватизации посредством пуб</w:t>
      </w:r>
      <w:r w:rsidR="00C93245" w:rsidRPr="001F784C">
        <w:rPr>
          <w:rFonts w:ascii="Arial" w:hAnsi="Arial" w:cs="Arial"/>
          <w:sz w:val="18"/>
          <w:szCs w:val="18"/>
        </w:rPr>
        <w:t>личного предложения.</w:t>
      </w:r>
    </w:p>
    <w:p w:rsidR="00695048" w:rsidRPr="001F784C" w:rsidRDefault="00B720D6" w:rsidP="001F784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F784C">
        <w:rPr>
          <w:rFonts w:ascii="Arial" w:hAnsi="Arial" w:cs="Arial"/>
          <w:sz w:val="18"/>
          <w:szCs w:val="18"/>
        </w:rPr>
        <w:t xml:space="preserve">1.1.4. </w:t>
      </w:r>
      <w:r w:rsidR="00C93245" w:rsidRPr="001F784C">
        <w:rPr>
          <w:rFonts w:ascii="Arial" w:hAnsi="Arial" w:cs="Arial"/>
          <w:sz w:val="18"/>
          <w:szCs w:val="18"/>
        </w:rPr>
        <w:t>После регистрации перехода права собственности на объект при</w:t>
      </w:r>
      <w:r w:rsidR="00C93245" w:rsidRPr="001F784C">
        <w:rPr>
          <w:rFonts w:ascii="Arial" w:hAnsi="Arial" w:cs="Arial"/>
          <w:sz w:val="18"/>
          <w:szCs w:val="18"/>
        </w:rPr>
        <w:t>ватизации внести соответствующие изменения в реестр муниципально</w:t>
      </w:r>
      <w:r w:rsidR="00C93245" w:rsidRPr="001F784C">
        <w:rPr>
          <w:rFonts w:ascii="Arial" w:hAnsi="Arial" w:cs="Arial"/>
          <w:sz w:val="18"/>
          <w:szCs w:val="18"/>
        </w:rPr>
        <w:t>го имущества муниципального образования «Городской округ город Аст</w:t>
      </w:r>
      <w:r w:rsidR="00C93245" w:rsidRPr="001F784C">
        <w:rPr>
          <w:rFonts w:ascii="Arial" w:hAnsi="Arial" w:cs="Arial"/>
          <w:sz w:val="18"/>
          <w:szCs w:val="18"/>
        </w:rPr>
        <w:t>рахань».</w:t>
      </w:r>
    </w:p>
    <w:p w:rsidR="00695048" w:rsidRPr="001F784C" w:rsidRDefault="00C93245" w:rsidP="001F784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F784C">
        <w:rPr>
          <w:rFonts w:ascii="Arial" w:hAnsi="Arial" w:cs="Arial"/>
          <w:sz w:val="18"/>
          <w:szCs w:val="18"/>
        </w:rPr>
        <w:t xml:space="preserve">1.2. </w:t>
      </w:r>
      <w:proofErr w:type="gramStart"/>
      <w:r w:rsidRPr="001F784C">
        <w:rPr>
          <w:rFonts w:ascii="Arial" w:hAnsi="Arial" w:cs="Arial"/>
          <w:sz w:val="18"/>
          <w:szCs w:val="18"/>
        </w:rPr>
        <w:t>Разместить</w:t>
      </w:r>
      <w:proofErr w:type="gramEnd"/>
      <w:r w:rsidRPr="001F784C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</w:t>
      </w:r>
      <w:r w:rsidRPr="001F784C">
        <w:rPr>
          <w:rFonts w:ascii="Arial" w:hAnsi="Arial" w:cs="Arial"/>
          <w:sz w:val="18"/>
          <w:szCs w:val="18"/>
        </w:rPr>
        <w:t xml:space="preserve">пального образования «Городской округ город Астрахань» на официальном сайте в сети «Интернет» </w:t>
      </w:r>
      <w:hyperlink r:id="rId12" w:history="1">
        <w:r w:rsidRPr="001F784C">
          <w:rPr>
            <w:rStyle w:val="a3"/>
            <w:rFonts w:ascii="Arial" w:hAnsi="Arial" w:cs="Arial"/>
            <w:sz w:val="18"/>
            <w:szCs w:val="18"/>
            <w:u w:val="none"/>
          </w:rPr>
          <w:t>www</w:t>
        </w:r>
        <w:r w:rsidRPr="001F784C">
          <w:rPr>
            <w:rStyle w:val="a3"/>
            <w:rFonts w:ascii="Arial" w:hAnsi="Arial" w:cs="Arial"/>
            <w:sz w:val="18"/>
            <w:szCs w:val="18"/>
            <w:u w:val="none"/>
          </w:rPr>
          <w:t>.</w:t>
        </w:r>
        <w:r w:rsidRPr="001F784C">
          <w:rPr>
            <w:rStyle w:val="a3"/>
            <w:rFonts w:ascii="Arial" w:hAnsi="Arial" w:cs="Arial"/>
            <w:sz w:val="18"/>
            <w:szCs w:val="18"/>
            <w:u w:val="none"/>
          </w:rPr>
          <w:t>torgi</w:t>
        </w:r>
        <w:r w:rsidRPr="001F784C">
          <w:rPr>
            <w:rStyle w:val="a3"/>
            <w:rFonts w:ascii="Arial" w:hAnsi="Arial" w:cs="Arial"/>
            <w:sz w:val="18"/>
            <w:szCs w:val="18"/>
            <w:u w:val="none"/>
          </w:rPr>
          <w:t>.</w:t>
        </w:r>
        <w:r w:rsidRPr="001F784C">
          <w:rPr>
            <w:rStyle w:val="a3"/>
            <w:rFonts w:ascii="Arial" w:hAnsi="Arial" w:cs="Arial"/>
            <w:sz w:val="18"/>
            <w:szCs w:val="18"/>
            <w:u w:val="none"/>
          </w:rPr>
          <w:t>gov</w:t>
        </w:r>
        <w:r w:rsidRPr="001F784C">
          <w:rPr>
            <w:rStyle w:val="a3"/>
            <w:rFonts w:ascii="Arial" w:hAnsi="Arial" w:cs="Arial"/>
            <w:sz w:val="18"/>
            <w:szCs w:val="18"/>
            <w:u w:val="none"/>
          </w:rPr>
          <w:t>.</w:t>
        </w:r>
        <w:r w:rsidRPr="001F784C">
          <w:rPr>
            <w:rStyle w:val="a3"/>
            <w:rFonts w:ascii="Arial" w:hAnsi="Arial" w:cs="Arial"/>
            <w:sz w:val="18"/>
            <w:szCs w:val="18"/>
            <w:u w:val="none"/>
          </w:rPr>
          <w:t>ru</w:t>
        </w:r>
      </w:hyperlink>
      <w:r w:rsidRPr="001F784C">
        <w:rPr>
          <w:rFonts w:ascii="Arial" w:hAnsi="Arial" w:cs="Arial"/>
          <w:sz w:val="18"/>
          <w:szCs w:val="18"/>
        </w:rPr>
        <w:t xml:space="preserve"> </w:t>
      </w:r>
      <w:r w:rsidRPr="001F784C">
        <w:rPr>
          <w:rFonts w:ascii="Arial" w:hAnsi="Arial" w:cs="Arial"/>
          <w:sz w:val="18"/>
          <w:szCs w:val="18"/>
        </w:rPr>
        <w:t>в тече</w:t>
      </w:r>
      <w:r w:rsidRPr="001F784C">
        <w:rPr>
          <w:rFonts w:ascii="Arial" w:hAnsi="Arial" w:cs="Arial"/>
          <w:sz w:val="18"/>
          <w:szCs w:val="18"/>
        </w:rPr>
        <w:t>ние десяти дней со дня его принятия.</w:t>
      </w:r>
    </w:p>
    <w:p w:rsidR="00695048" w:rsidRPr="001F784C" w:rsidRDefault="00B720D6" w:rsidP="001F784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F784C">
        <w:rPr>
          <w:rFonts w:ascii="Arial" w:hAnsi="Arial" w:cs="Arial"/>
          <w:sz w:val="18"/>
          <w:szCs w:val="18"/>
        </w:rPr>
        <w:t xml:space="preserve">2. </w:t>
      </w:r>
      <w:r w:rsidR="00C93245" w:rsidRPr="001F784C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</w:t>
      </w:r>
      <w:r w:rsidR="00C93245" w:rsidRPr="001F784C">
        <w:rPr>
          <w:rFonts w:ascii="Arial" w:hAnsi="Arial" w:cs="Arial"/>
          <w:sz w:val="18"/>
          <w:szCs w:val="18"/>
        </w:rPr>
        <w:t>пального</w:t>
      </w:r>
      <w:r w:rsidR="00C93245" w:rsidRPr="001F784C">
        <w:rPr>
          <w:rFonts w:ascii="Arial" w:hAnsi="Arial" w:cs="Arial"/>
          <w:sz w:val="18"/>
          <w:szCs w:val="18"/>
        </w:rPr>
        <w:t xml:space="preserve"> образования «Городской округ город Астрахань» </w:t>
      </w:r>
      <w:proofErr w:type="gramStart"/>
      <w:r w:rsidR="00C93245" w:rsidRPr="001F784C">
        <w:rPr>
          <w:rFonts w:ascii="Arial" w:hAnsi="Arial" w:cs="Arial"/>
          <w:sz w:val="18"/>
          <w:szCs w:val="18"/>
        </w:rPr>
        <w:t>разместить</w:t>
      </w:r>
      <w:proofErr w:type="gramEnd"/>
      <w:r w:rsidR="00C93245" w:rsidRPr="001F784C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«Городской округ город Астрахань» на официальном сайте администрации муниципального образования «Городской округ город Астрахань».</w:t>
      </w:r>
    </w:p>
    <w:p w:rsidR="00695048" w:rsidRPr="001F784C" w:rsidRDefault="00B720D6" w:rsidP="001F784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F784C">
        <w:rPr>
          <w:rFonts w:ascii="Arial" w:hAnsi="Arial" w:cs="Arial"/>
          <w:sz w:val="18"/>
          <w:szCs w:val="18"/>
        </w:rPr>
        <w:t xml:space="preserve">3. </w:t>
      </w:r>
      <w:proofErr w:type="gramStart"/>
      <w:r w:rsidR="00C93245" w:rsidRPr="001F784C">
        <w:rPr>
          <w:rFonts w:ascii="Arial" w:hAnsi="Arial" w:cs="Arial"/>
          <w:sz w:val="18"/>
          <w:szCs w:val="18"/>
        </w:rPr>
        <w:t>Кон</w:t>
      </w:r>
      <w:r w:rsidR="00C93245" w:rsidRPr="001F784C">
        <w:rPr>
          <w:rFonts w:ascii="Arial" w:hAnsi="Arial" w:cs="Arial"/>
          <w:sz w:val="18"/>
          <w:szCs w:val="18"/>
        </w:rPr>
        <w:t>троль за</w:t>
      </w:r>
      <w:proofErr w:type="gramEnd"/>
      <w:r w:rsidR="00C93245" w:rsidRPr="001F784C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</w:t>
      </w:r>
      <w:r w:rsidR="00C93245" w:rsidRPr="001F784C">
        <w:rPr>
          <w:rFonts w:ascii="Arial" w:hAnsi="Arial" w:cs="Arial"/>
          <w:sz w:val="18"/>
          <w:szCs w:val="18"/>
        </w:rPr>
        <w:t>ции муниципального образования «Городской округ город Астрахань» возложить на заместителя главы муниципального образования «Городской округ город Астрахань», курирующего сферу строительства, архитекту</w:t>
      </w:r>
      <w:r w:rsidR="00C93245" w:rsidRPr="001F784C">
        <w:rPr>
          <w:rFonts w:ascii="Arial" w:hAnsi="Arial" w:cs="Arial"/>
          <w:sz w:val="18"/>
          <w:szCs w:val="18"/>
        </w:rPr>
        <w:t>ры и градостроительства, капитального строительства, муниципального имуще</w:t>
      </w:r>
      <w:r w:rsidR="00C93245" w:rsidRPr="001F784C">
        <w:rPr>
          <w:rFonts w:ascii="Arial" w:hAnsi="Arial" w:cs="Arial"/>
          <w:sz w:val="18"/>
          <w:szCs w:val="18"/>
        </w:rPr>
        <w:t>ства, жилищной политики и отдела по организации и проведению оценки технического состояния зданий, строений, сооружений и деятельности ко</w:t>
      </w:r>
      <w:r w:rsidR="00C93245" w:rsidRPr="001F784C">
        <w:rPr>
          <w:rFonts w:ascii="Arial" w:hAnsi="Arial" w:cs="Arial"/>
          <w:sz w:val="18"/>
          <w:szCs w:val="18"/>
        </w:rPr>
        <w:t>миссий.</w:t>
      </w:r>
    </w:p>
    <w:p w:rsidR="001F784C" w:rsidRPr="00BB1542" w:rsidRDefault="001F784C" w:rsidP="001F784C">
      <w:pPr>
        <w:jc w:val="right"/>
        <w:rPr>
          <w:rFonts w:ascii="Arial" w:hAnsi="Arial" w:cs="Arial"/>
          <w:b/>
          <w:sz w:val="18"/>
          <w:szCs w:val="18"/>
        </w:rPr>
      </w:pPr>
      <w:r w:rsidRPr="00BB1542">
        <w:rPr>
          <w:rFonts w:ascii="Arial" w:hAnsi="Arial" w:cs="Arial"/>
          <w:b/>
          <w:sz w:val="18"/>
          <w:szCs w:val="18"/>
        </w:rPr>
        <w:t xml:space="preserve">Глава муниципального образования </w:t>
      </w:r>
    </w:p>
    <w:p w:rsidR="001F784C" w:rsidRPr="00BB1542" w:rsidRDefault="001F784C" w:rsidP="001F784C">
      <w:pPr>
        <w:jc w:val="right"/>
        <w:rPr>
          <w:rFonts w:ascii="Arial" w:hAnsi="Arial" w:cs="Arial"/>
          <w:b/>
          <w:sz w:val="18"/>
          <w:szCs w:val="18"/>
        </w:rPr>
      </w:pPr>
      <w:r w:rsidRPr="00BB1542">
        <w:rPr>
          <w:rFonts w:ascii="Arial" w:hAnsi="Arial" w:cs="Arial"/>
          <w:b/>
          <w:sz w:val="18"/>
          <w:szCs w:val="18"/>
        </w:rPr>
        <w:t>«Городской округ город Астрахань»</w:t>
      </w:r>
    </w:p>
    <w:p w:rsidR="00695048" w:rsidRPr="009A7E0E" w:rsidRDefault="00C93245" w:rsidP="009A7E0E">
      <w:pPr>
        <w:pStyle w:val="20"/>
        <w:shd w:val="clear" w:color="auto" w:fill="auto"/>
        <w:spacing w:before="0" w:after="0" w:line="280" w:lineRule="exact"/>
        <w:ind w:firstLine="0"/>
        <w:jc w:val="right"/>
        <w:rPr>
          <w:rFonts w:ascii="Arial" w:hAnsi="Arial" w:cs="Arial"/>
          <w:b/>
          <w:sz w:val="18"/>
          <w:szCs w:val="18"/>
        </w:rPr>
      </w:pPr>
      <w:r w:rsidRPr="009A7E0E">
        <w:rPr>
          <w:rFonts w:ascii="Arial" w:hAnsi="Arial" w:cs="Arial"/>
          <w:b/>
          <w:sz w:val="18"/>
          <w:szCs w:val="18"/>
        </w:rPr>
        <w:t>О.А. Полумор</w:t>
      </w:r>
      <w:bookmarkStart w:id="1" w:name="_GoBack"/>
      <w:bookmarkEnd w:id="1"/>
      <w:r w:rsidRPr="009A7E0E">
        <w:rPr>
          <w:rFonts w:ascii="Arial" w:hAnsi="Arial" w:cs="Arial"/>
          <w:b/>
          <w:sz w:val="18"/>
          <w:szCs w:val="18"/>
        </w:rPr>
        <w:t>двинов</w:t>
      </w:r>
    </w:p>
    <w:sectPr w:rsidR="00695048" w:rsidRPr="009A7E0E" w:rsidSect="001F784C">
      <w:pgSz w:w="11900" w:h="16840"/>
      <w:pgMar w:top="1135" w:right="1127" w:bottom="1519" w:left="18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245" w:rsidRDefault="00C93245">
      <w:r>
        <w:separator/>
      </w:r>
    </w:p>
  </w:endnote>
  <w:endnote w:type="continuationSeparator" w:id="0">
    <w:p w:rsidR="00C93245" w:rsidRDefault="00C9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245" w:rsidRDefault="00C93245"/>
  </w:footnote>
  <w:footnote w:type="continuationSeparator" w:id="0">
    <w:p w:rsidR="00C93245" w:rsidRDefault="00C9324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8754C"/>
    <w:multiLevelType w:val="multilevel"/>
    <w:tmpl w:val="602008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8"/>
    <w:rsid w:val="001F784C"/>
    <w:rsid w:val="00392C4F"/>
    <w:rsid w:val="00695048"/>
    <w:rsid w:val="00984AC5"/>
    <w:rsid w:val="009A7E0E"/>
    <w:rsid w:val="00B720D6"/>
    <w:rsid w:val="00C93245"/>
    <w:rsid w:val="00FA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8Exact">
    <w:name w:val="Основной текст (8) Exact"/>
    <w:basedOn w:val="a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Exact0">
    <w:name w:val="Основной текст (8) Exact"/>
    <w:basedOn w:val="8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3">
    <w:name w:val="Основной текст (3)_"/>
    <w:basedOn w:val="a0"/>
    <w:link w:val="30"/>
    <w:rPr>
      <w:b/>
      <w:bCs/>
      <w:i w:val="0"/>
      <w:iCs w:val="0"/>
      <w:smallCaps w:val="0"/>
      <w:strike w:val="0"/>
      <w:sz w:val="60"/>
      <w:szCs w:val="6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32"/>
      <w:szCs w:val="32"/>
      <w:u w:val="none"/>
    </w:rPr>
  </w:style>
  <w:style w:type="character" w:customStyle="1" w:styleId="8">
    <w:name w:val="Основной текст (8)_"/>
    <w:basedOn w:val="a0"/>
    <w:link w:val="8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1">
    <w:name w:val="Основной текст (8)"/>
    <w:basedOn w:val="8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240" w:after="1020" w:line="0" w:lineRule="atLeast"/>
    </w:pPr>
    <w:rPr>
      <w:rFonts w:ascii="Microsoft Sans Serif" w:eastAsia="Microsoft Sans Serif" w:hAnsi="Microsoft Sans Serif" w:cs="Microsoft Sans Serif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40" w:line="0" w:lineRule="atLeast"/>
      <w:jc w:val="center"/>
    </w:pPr>
    <w:rPr>
      <w:b/>
      <w:bCs/>
      <w:sz w:val="60"/>
      <w:szCs w:val="6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540" w:after="240" w:line="360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240" w:after="240" w:line="0" w:lineRule="atLeast"/>
      <w:jc w:val="center"/>
      <w:outlineLvl w:val="0"/>
    </w:pPr>
    <w:rPr>
      <w:rFonts w:ascii="Times New Roman" w:eastAsia="Times New Roman" w:hAnsi="Times New Roman" w:cs="Times New Roman"/>
      <w:spacing w:val="80"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020" w:after="540" w:line="322" w:lineRule="exact"/>
      <w:ind w:hanging="16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8Exact">
    <w:name w:val="Основной текст (8) Exact"/>
    <w:basedOn w:val="a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Exact0">
    <w:name w:val="Основной текст (8) Exact"/>
    <w:basedOn w:val="8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3">
    <w:name w:val="Основной текст (3)_"/>
    <w:basedOn w:val="a0"/>
    <w:link w:val="30"/>
    <w:rPr>
      <w:b/>
      <w:bCs/>
      <w:i w:val="0"/>
      <w:iCs w:val="0"/>
      <w:smallCaps w:val="0"/>
      <w:strike w:val="0"/>
      <w:sz w:val="60"/>
      <w:szCs w:val="6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32"/>
      <w:szCs w:val="32"/>
      <w:u w:val="none"/>
    </w:rPr>
  </w:style>
  <w:style w:type="character" w:customStyle="1" w:styleId="8">
    <w:name w:val="Основной текст (8)_"/>
    <w:basedOn w:val="a0"/>
    <w:link w:val="8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1">
    <w:name w:val="Основной текст (8)"/>
    <w:basedOn w:val="8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240" w:after="1020" w:line="0" w:lineRule="atLeast"/>
    </w:pPr>
    <w:rPr>
      <w:rFonts w:ascii="Microsoft Sans Serif" w:eastAsia="Microsoft Sans Serif" w:hAnsi="Microsoft Sans Serif" w:cs="Microsoft Sans Serif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40" w:line="0" w:lineRule="atLeast"/>
      <w:jc w:val="center"/>
    </w:pPr>
    <w:rPr>
      <w:b/>
      <w:bCs/>
      <w:sz w:val="60"/>
      <w:szCs w:val="6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540" w:after="240" w:line="360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240" w:after="240" w:line="0" w:lineRule="atLeast"/>
      <w:jc w:val="center"/>
      <w:outlineLvl w:val="0"/>
    </w:pPr>
    <w:rPr>
      <w:rFonts w:ascii="Times New Roman" w:eastAsia="Times New Roman" w:hAnsi="Times New Roman" w:cs="Times New Roman"/>
      <w:spacing w:val="80"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020" w:after="540" w:line="322" w:lineRule="exact"/>
      <w:ind w:hanging="16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strgorod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2024-05-07T17:41:00Z</dcterms:created>
  <dcterms:modified xsi:type="dcterms:W3CDTF">2024-05-07T17:45:00Z</dcterms:modified>
</cp:coreProperties>
</file>