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4E" w:rsidRDefault="00A1394E" w:rsidP="00A1394E">
      <w:pPr>
        <w:pStyle w:val="3"/>
      </w:pPr>
      <w:r>
        <w:t>Администрация муниципального образования «Город Астрахань»</w:t>
      </w:r>
    </w:p>
    <w:p w:rsidR="00A1394E" w:rsidRDefault="00A1394E" w:rsidP="00A1394E">
      <w:pPr>
        <w:pStyle w:val="3"/>
      </w:pPr>
      <w:r>
        <w:t>РАСПОРЯЖЕНИЕ</w:t>
      </w:r>
      <w:r>
        <w:t xml:space="preserve"> </w:t>
      </w:r>
    </w:p>
    <w:p w:rsidR="00A1394E" w:rsidRDefault="00A1394E" w:rsidP="00A1394E">
      <w:pPr>
        <w:pStyle w:val="3"/>
      </w:pPr>
      <w:r>
        <w:t>07 ноября 2019 года № 2850-р</w:t>
      </w:r>
    </w:p>
    <w:p w:rsidR="00A1394E" w:rsidRDefault="00A1394E" w:rsidP="00A1394E">
      <w:pPr>
        <w:pStyle w:val="3"/>
      </w:pPr>
      <w:r>
        <w:t xml:space="preserve">«О предоставлении разрешения на отклонение от </w:t>
      </w:r>
      <w:proofErr w:type="gramStart"/>
      <w:r>
        <w:t>предельных</w:t>
      </w:r>
      <w:proofErr w:type="gramEnd"/>
      <w:r>
        <w:t xml:space="preserve"> </w:t>
      </w:r>
    </w:p>
    <w:p w:rsidR="00A1394E" w:rsidRDefault="00A1394E" w:rsidP="00A1394E">
      <w:pPr>
        <w:pStyle w:val="3"/>
      </w:pPr>
      <w:r>
        <w:t xml:space="preserve">параметров разрешенного строительства, реконструкции объекта </w:t>
      </w:r>
    </w:p>
    <w:p w:rsidR="00A1394E" w:rsidRDefault="00A1394E" w:rsidP="00A1394E">
      <w:pPr>
        <w:pStyle w:val="3"/>
      </w:pPr>
      <w:r>
        <w:t xml:space="preserve">капитального строительства в с/т «Конструктор» </w:t>
      </w:r>
    </w:p>
    <w:p w:rsidR="00A1394E" w:rsidRDefault="00A1394E" w:rsidP="00A1394E">
      <w:pPr>
        <w:pStyle w:val="3"/>
      </w:pPr>
      <w:r>
        <w:t xml:space="preserve">Астраханского ЦКБ </w:t>
      </w:r>
      <w:proofErr w:type="spellStart"/>
      <w:r>
        <w:t>Росречфлота</w:t>
      </w:r>
      <w:proofErr w:type="spellEnd"/>
      <w:r>
        <w:t>, уч. б/</w:t>
      </w:r>
      <w:proofErr w:type="gramStart"/>
      <w:r>
        <w:t>н</w:t>
      </w:r>
      <w:proofErr w:type="gramEnd"/>
    </w:p>
    <w:p w:rsidR="00A1394E" w:rsidRDefault="00A1394E" w:rsidP="00A1394E">
      <w:pPr>
        <w:pStyle w:val="3"/>
      </w:pPr>
      <w:r>
        <w:t>в Советском районе г. Астрахани»</w:t>
      </w:r>
    </w:p>
    <w:p w:rsidR="00A1394E" w:rsidRDefault="00A1394E" w:rsidP="00596B2A">
      <w:pPr>
        <w:pStyle w:val="a3"/>
        <w:ind w:firstLine="709"/>
      </w:pPr>
      <w:proofErr w:type="gramStart"/>
      <w:r>
        <w:t>В связи с обращением Гончаровой Е.С. от 28.08.2019 № 05-04-01-6191,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04.10.2019:</w:t>
      </w:r>
    </w:p>
    <w:p w:rsidR="00A1394E" w:rsidRDefault="00A1394E" w:rsidP="00596B2A">
      <w:pPr>
        <w:pStyle w:val="a3"/>
        <w:ind w:firstLine="709"/>
        <w:rPr>
          <w:spacing w:val="7"/>
        </w:rPr>
      </w:pPr>
      <w:r>
        <w:rPr>
          <w:spacing w:val="7"/>
        </w:rPr>
        <w:t xml:space="preserve">1. </w:t>
      </w:r>
      <w:proofErr w:type="gramStart"/>
      <w:r>
        <w:rPr>
          <w:spacing w:val="7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в с/т «Конструктор» Астраханского ЦКБ </w:t>
      </w:r>
      <w:proofErr w:type="spellStart"/>
      <w:r>
        <w:rPr>
          <w:spacing w:val="7"/>
        </w:rPr>
        <w:t>Росречфлота</w:t>
      </w:r>
      <w:proofErr w:type="spellEnd"/>
      <w:r>
        <w:rPr>
          <w:spacing w:val="7"/>
        </w:rPr>
        <w:t>, уч. б/н в Советском районе г. Астрахани в отношении земельного участка (кадастровый номер 30:12:032134:33), площадь которого 561 кв. м, что меньше установленной градостроительным регламентом минимальной площади участка для индивидуального жилищного строительства - 600 кв. м.</w:t>
      </w:r>
      <w:proofErr w:type="gramEnd"/>
    </w:p>
    <w:p w:rsidR="00A1394E" w:rsidRDefault="00A1394E" w:rsidP="00596B2A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A1394E" w:rsidRDefault="00A1394E" w:rsidP="00596B2A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A1394E" w:rsidRDefault="00A1394E" w:rsidP="00596B2A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1394E" w:rsidRDefault="00A1394E" w:rsidP="00596B2A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A1394E" w:rsidRDefault="00A1394E" w:rsidP="00596B2A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1394E" w:rsidRDefault="00A1394E" w:rsidP="00A1394E">
      <w:pPr>
        <w:pStyle w:val="a3"/>
        <w:jc w:val="right"/>
      </w:pPr>
      <w:r>
        <w:rPr>
          <w:b/>
          <w:bCs/>
        </w:rPr>
        <w:t xml:space="preserve">И.о. главы администрации М.Н. </w:t>
      </w:r>
      <w:proofErr w:type="spellStart"/>
      <w:r w:rsidR="00596B2A">
        <w:rPr>
          <w:b/>
          <w:bCs/>
        </w:rPr>
        <w:t>П</w:t>
      </w:r>
      <w:bookmarkStart w:id="0" w:name="_GoBack"/>
      <w:bookmarkEnd w:id="0"/>
      <w:r w:rsidR="00596B2A">
        <w:rPr>
          <w:b/>
          <w:bCs/>
        </w:rPr>
        <w:t>ермякова</w:t>
      </w:r>
      <w:proofErr w:type="spellEnd"/>
    </w:p>
    <w:p w:rsidR="00E21BAE" w:rsidRDefault="00E21BAE"/>
    <w:sectPr w:rsidR="00E21BAE" w:rsidSect="00596B2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4E"/>
    <w:rsid w:val="00596B2A"/>
    <w:rsid w:val="00A1394E"/>
    <w:rsid w:val="00E2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1394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1394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1394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1394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2019-11-14T05:48:00Z</dcterms:created>
  <dcterms:modified xsi:type="dcterms:W3CDTF">2019-11-14T05:49:00Z</dcterms:modified>
</cp:coreProperties>
</file>