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AC" w:rsidRDefault="007852AC" w:rsidP="007852AC">
      <w:pPr>
        <w:pStyle w:val="3"/>
      </w:pPr>
      <w:r>
        <w:t>Администрация муниципального образования «Город Астрахань»</w:t>
      </w:r>
    </w:p>
    <w:p w:rsidR="007852AC" w:rsidRDefault="007852AC" w:rsidP="007852AC">
      <w:pPr>
        <w:pStyle w:val="3"/>
      </w:pPr>
      <w:r>
        <w:t>РАСПОРЯЖЕНИЕ</w:t>
      </w:r>
    </w:p>
    <w:p w:rsidR="007852AC" w:rsidRDefault="007852AC" w:rsidP="007852AC">
      <w:pPr>
        <w:pStyle w:val="3"/>
      </w:pPr>
      <w:r>
        <w:t xml:space="preserve"> </w:t>
      </w:r>
      <w:r>
        <w:t>07 ноября 2019 года № 2851-р</w:t>
      </w:r>
    </w:p>
    <w:p w:rsidR="007852AC" w:rsidRDefault="007852AC" w:rsidP="007852AC">
      <w:pPr>
        <w:pStyle w:val="3"/>
      </w:pPr>
      <w:r>
        <w:t xml:space="preserve">«О предоставлении разрешения и отказе в предоставлении разрешения </w:t>
      </w:r>
    </w:p>
    <w:p w:rsidR="007852AC" w:rsidRDefault="007852AC" w:rsidP="007852AC">
      <w:pPr>
        <w:pStyle w:val="3"/>
      </w:pPr>
      <w:r>
        <w:t xml:space="preserve">на отклонение от предельных параметров </w:t>
      </w:r>
      <w:proofErr w:type="gramStart"/>
      <w:r>
        <w:t>разрешенного</w:t>
      </w:r>
      <w:proofErr w:type="gramEnd"/>
    </w:p>
    <w:p w:rsidR="007852AC" w:rsidRDefault="007852AC" w:rsidP="007852AC">
      <w:pPr>
        <w:pStyle w:val="3"/>
      </w:pPr>
      <w:r>
        <w:t xml:space="preserve">строительства, реконструкции объекта капитального строительства </w:t>
      </w:r>
    </w:p>
    <w:p w:rsidR="007852AC" w:rsidRDefault="007852AC" w:rsidP="007852AC">
      <w:pPr>
        <w:pStyle w:val="3"/>
      </w:pPr>
      <w:r>
        <w:t xml:space="preserve">по ул. </w:t>
      </w:r>
      <w:proofErr w:type="spellStart"/>
      <w:r>
        <w:t>Аткарской</w:t>
      </w:r>
      <w:proofErr w:type="spellEnd"/>
      <w:r>
        <w:t>, 39 в Ленинском районе г. Астрахани»</w:t>
      </w:r>
    </w:p>
    <w:p w:rsidR="007852AC" w:rsidRDefault="007852AC" w:rsidP="00F87709">
      <w:pPr>
        <w:pStyle w:val="a3"/>
        <w:ind w:firstLine="709"/>
      </w:pPr>
      <w:proofErr w:type="gramStart"/>
      <w:r>
        <w:t xml:space="preserve">В связи с обращением </w:t>
      </w:r>
      <w:proofErr w:type="spellStart"/>
      <w:r>
        <w:t>Сундетбаевой</w:t>
      </w:r>
      <w:proofErr w:type="spellEnd"/>
      <w:r>
        <w:t xml:space="preserve"> Х.К. от 19.08.2019 № 05-04-01-5948,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</w:t>
      </w:r>
      <w:bookmarkStart w:id="0" w:name="_GoBack"/>
      <w:bookmarkEnd w:id="0"/>
      <w:r>
        <w:t>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04.10.2019:</w:t>
      </w:r>
    </w:p>
    <w:p w:rsidR="007852AC" w:rsidRDefault="007852AC" w:rsidP="00F87709">
      <w:pPr>
        <w:pStyle w:val="a3"/>
        <w:ind w:firstLine="709"/>
        <w:rPr>
          <w:spacing w:val="5"/>
        </w:rPr>
      </w:pPr>
      <w:r>
        <w:rPr>
          <w:spacing w:val="5"/>
        </w:rPr>
        <w:t xml:space="preserve">1. </w:t>
      </w:r>
      <w:proofErr w:type="gramStart"/>
      <w:r>
        <w:rPr>
          <w:spacing w:val="5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ул. </w:t>
      </w:r>
      <w:proofErr w:type="spellStart"/>
      <w:r>
        <w:rPr>
          <w:spacing w:val="5"/>
        </w:rPr>
        <w:t>Аткарской</w:t>
      </w:r>
      <w:proofErr w:type="spellEnd"/>
      <w:r>
        <w:rPr>
          <w:spacing w:val="5"/>
        </w:rPr>
        <w:t>, 39 в Ленинском районе г. Астрахани в отношении земельного участка (кадастровый номер 30:12:020527:5), площадь которого 330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  <w:proofErr w:type="gramEnd"/>
    </w:p>
    <w:p w:rsidR="007852AC" w:rsidRDefault="007852AC" w:rsidP="00F87709">
      <w:pPr>
        <w:pStyle w:val="a3"/>
        <w:ind w:firstLine="709"/>
      </w:pPr>
      <w:r>
        <w:t xml:space="preserve">2. Отказать в предоставлении разрешения на отклонение от предельных параметров разрешенного строительства, реконструкции объекта капитального </w:t>
      </w:r>
      <w:proofErr w:type="gramStart"/>
      <w:r>
        <w:t>строи­тельства</w:t>
      </w:r>
      <w:proofErr w:type="gramEnd"/>
      <w:r>
        <w:t xml:space="preserve"> по ул. </w:t>
      </w:r>
      <w:proofErr w:type="spellStart"/>
      <w:r>
        <w:t>Аткарской</w:t>
      </w:r>
      <w:proofErr w:type="spellEnd"/>
      <w:r>
        <w:t xml:space="preserve">, 39 в Ленинском районе г. Астрахани в отношении расстояния от основного строения на земельном участке площадью 330 кв. м (кадастровый номер 30:12:020527:5) до границы земельного участка по ул. </w:t>
      </w:r>
      <w:proofErr w:type="spellStart"/>
      <w:r>
        <w:t>Аткарской</w:t>
      </w:r>
      <w:proofErr w:type="spellEnd"/>
      <w:r>
        <w:t xml:space="preserve">, 41 - 1 м в связи с невозможностью соблюдения при </w:t>
      </w:r>
      <w:proofErr w:type="gramStart"/>
      <w:r>
        <w:t>строительстве</w:t>
      </w:r>
      <w:proofErr w:type="gramEnd"/>
      <w:r>
        <w:t>, реконструкции и эксплуатации объекта капитального строительства с запрашиваемым параметром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 сооружений».</w:t>
      </w:r>
    </w:p>
    <w:p w:rsidR="007852AC" w:rsidRDefault="007852AC" w:rsidP="00F87709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7852AC" w:rsidRDefault="007852AC" w:rsidP="00F87709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852AC" w:rsidRDefault="007852AC" w:rsidP="00F87709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7852AC" w:rsidRDefault="007852AC" w:rsidP="00F87709">
      <w:pPr>
        <w:pStyle w:val="a3"/>
        <w:ind w:firstLine="709"/>
      </w:pPr>
      <w:r>
        <w:t>4.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7852AC" w:rsidRDefault="007852AC" w:rsidP="00F87709">
      <w:pPr>
        <w:pStyle w:val="a3"/>
        <w:ind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7852AC" w:rsidRDefault="007852AC" w:rsidP="007852AC">
      <w:pPr>
        <w:pStyle w:val="a3"/>
        <w:jc w:val="right"/>
      </w:pPr>
      <w:r>
        <w:rPr>
          <w:b/>
          <w:bCs/>
        </w:rPr>
        <w:t xml:space="preserve">И.о. главы администрации М.Н. </w:t>
      </w:r>
      <w:proofErr w:type="spellStart"/>
      <w:r>
        <w:rPr>
          <w:b/>
          <w:bCs/>
        </w:rPr>
        <w:t>Пермякова</w:t>
      </w:r>
      <w:proofErr w:type="spellEnd"/>
    </w:p>
    <w:p w:rsidR="00E21BAE" w:rsidRDefault="00E21BAE"/>
    <w:sectPr w:rsidR="00E21BAE" w:rsidSect="00F8770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AC"/>
    <w:rsid w:val="007852AC"/>
    <w:rsid w:val="00E21BAE"/>
    <w:rsid w:val="00F8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852A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852A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852A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852A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2019-11-14T06:03:00Z</dcterms:created>
  <dcterms:modified xsi:type="dcterms:W3CDTF">2019-11-14T06:04:00Z</dcterms:modified>
</cp:coreProperties>
</file>