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513134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>08 апреля 2020 года № 665-р</w:t>
      </w:r>
    </w:p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>«О предоставлении разрешения на условно разрешенный вид</w:t>
      </w:r>
    </w:p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по ул. Латышева, 5л</w:t>
      </w:r>
    </w:p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 xml:space="preserve"> в Ленинском районе г. Астрахани - объекты придорожного сервиса</w:t>
      </w:r>
    </w:p>
    <w:p w:rsidR="00B10068" w:rsidRPr="00C36E32" w:rsidRDefault="00B10068" w:rsidP="00B10068">
      <w:pPr>
        <w:pStyle w:val="3"/>
        <w:rPr>
          <w:spacing w:val="0"/>
        </w:rPr>
      </w:pPr>
      <w:r w:rsidRPr="00C36E32">
        <w:rPr>
          <w:spacing w:val="0"/>
        </w:rPr>
        <w:t xml:space="preserve"> (заправка транспортных средств)»</w:t>
      </w:r>
      <w:bookmarkStart w:id="0" w:name="_GoBack"/>
      <w:bookmarkEnd w:id="0"/>
    </w:p>
    <w:p w:rsidR="00B10068" w:rsidRPr="00C36E32" w:rsidRDefault="00B10068" w:rsidP="00513134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ООО «ТОТАЛ-ОЙЛ» от 27.12.2019 № 03-04-01-10593,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</w:t>
      </w:r>
      <w:proofErr w:type="gramEnd"/>
      <w:r w:rsidRPr="00C36E32">
        <w:rPr>
          <w:spacing w:val="0"/>
        </w:rPr>
        <w:t>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Предоставить разрешение на условно разрешенный вид использования земельного участка площадью 1432 кв. м (кадастровый номер 30:12:020287:1563) по ул. Латышева, 5л в Ленинском районе г. Астрахани - объекты придорожного сервиса (заправка транспортных средств).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10068" w:rsidRPr="00C36E32" w:rsidRDefault="00B10068" w:rsidP="00513134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10068" w:rsidRPr="00C36E32" w:rsidRDefault="00B10068" w:rsidP="00B10068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51313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68"/>
    <w:rsid w:val="00513134"/>
    <w:rsid w:val="00B10068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006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006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1006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1006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2020-04-15T08:40:00Z</dcterms:created>
  <dcterms:modified xsi:type="dcterms:W3CDTF">2020-04-15T08:41:00Z</dcterms:modified>
</cp:coreProperties>
</file>