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EC3" w:rsidRPr="00C36E32" w:rsidRDefault="008F6EC3" w:rsidP="008F6EC3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350547" w:rsidRDefault="008F6EC3" w:rsidP="008F6EC3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8F6EC3" w:rsidRPr="00C36E32" w:rsidRDefault="008F6EC3" w:rsidP="008F6EC3">
      <w:pPr>
        <w:pStyle w:val="3"/>
        <w:rPr>
          <w:spacing w:val="0"/>
        </w:rPr>
      </w:pPr>
      <w:r w:rsidRPr="00C36E32">
        <w:rPr>
          <w:spacing w:val="0"/>
        </w:rPr>
        <w:t>08 апреля 2020 года № 672-р</w:t>
      </w:r>
    </w:p>
    <w:p w:rsidR="008F6EC3" w:rsidRPr="00C36E32" w:rsidRDefault="008F6EC3" w:rsidP="008F6EC3">
      <w:pPr>
        <w:pStyle w:val="3"/>
        <w:rPr>
          <w:spacing w:val="0"/>
        </w:rPr>
      </w:pPr>
      <w:r w:rsidRPr="00C36E32">
        <w:rPr>
          <w:spacing w:val="0"/>
        </w:rPr>
        <w:t xml:space="preserve">«О предоставлении разрешения </w:t>
      </w:r>
      <w:proofErr w:type="gramStart"/>
      <w:r w:rsidRPr="00C36E32">
        <w:rPr>
          <w:spacing w:val="0"/>
        </w:rPr>
        <w:t>на</w:t>
      </w:r>
      <w:proofErr w:type="gramEnd"/>
      <w:r w:rsidRPr="00C36E32">
        <w:rPr>
          <w:spacing w:val="0"/>
        </w:rPr>
        <w:t xml:space="preserve"> условно</w:t>
      </w:r>
    </w:p>
    <w:p w:rsidR="008F6EC3" w:rsidRPr="00C36E32" w:rsidRDefault="008F6EC3" w:rsidP="008F6EC3">
      <w:pPr>
        <w:pStyle w:val="3"/>
        <w:rPr>
          <w:spacing w:val="0"/>
        </w:rPr>
      </w:pPr>
      <w:r w:rsidRPr="00C36E32">
        <w:rPr>
          <w:spacing w:val="0"/>
        </w:rPr>
        <w:t xml:space="preserve"> разрешенный вид использования</w:t>
      </w:r>
    </w:p>
    <w:p w:rsidR="008F6EC3" w:rsidRPr="00C36E32" w:rsidRDefault="008F6EC3" w:rsidP="008F6EC3">
      <w:pPr>
        <w:pStyle w:val="3"/>
        <w:rPr>
          <w:rFonts w:ascii="Arial" w:hAnsi="Arial" w:cs="Arial"/>
          <w:b w:val="0"/>
          <w:bCs w:val="0"/>
          <w:spacing w:val="0"/>
          <w:sz w:val="18"/>
          <w:szCs w:val="18"/>
        </w:rPr>
      </w:pPr>
      <w:r w:rsidRPr="00C36E32">
        <w:rPr>
          <w:spacing w:val="0"/>
        </w:rPr>
        <w:t xml:space="preserve"> объекта капитального строительства по ул. </w:t>
      </w:r>
      <w:proofErr w:type="spellStart"/>
      <w:r w:rsidRPr="00C36E32">
        <w:rPr>
          <w:spacing w:val="0"/>
        </w:rPr>
        <w:t>Хибинской</w:t>
      </w:r>
      <w:proofErr w:type="spellEnd"/>
      <w:r w:rsidRPr="00C36E32">
        <w:rPr>
          <w:spacing w:val="0"/>
        </w:rPr>
        <w:t>,</w:t>
      </w:r>
    </w:p>
    <w:p w:rsidR="008F6EC3" w:rsidRPr="00C36E32" w:rsidRDefault="008F6EC3" w:rsidP="008F6EC3">
      <w:pPr>
        <w:pStyle w:val="3"/>
        <w:rPr>
          <w:spacing w:val="0"/>
        </w:rPr>
      </w:pPr>
      <w:r w:rsidRPr="00C36E32">
        <w:rPr>
          <w:spacing w:val="0"/>
        </w:rPr>
        <w:t xml:space="preserve">2 в </w:t>
      </w:r>
      <w:proofErr w:type="spellStart"/>
      <w:r w:rsidRPr="00C36E32">
        <w:rPr>
          <w:spacing w:val="0"/>
        </w:rPr>
        <w:t>Трусовском</w:t>
      </w:r>
      <w:proofErr w:type="spellEnd"/>
      <w:r w:rsidRPr="00C36E32">
        <w:rPr>
          <w:spacing w:val="0"/>
        </w:rPr>
        <w:t xml:space="preserve"> районе г. Астрахани - религиозное использование»</w:t>
      </w:r>
    </w:p>
    <w:p w:rsidR="008F6EC3" w:rsidRPr="00C36E32" w:rsidRDefault="008F6EC3" w:rsidP="00350547">
      <w:pPr>
        <w:pStyle w:val="a3"/>
        <w:ind w:firstLine="709"/>
        <w:rPr>
          <w:spacing w:val="0"/>
        </w:rPr>
      </w:pPr>
      <w:proofErr w:type="gramStart"/>
      <w:r w:rsidRPr="00C36E32">
        <w:rPr>
          <w:spacing w:val="0"/>
        </w:rPr>
        <w:t xml:space="preserve">В связи с обращением ГБУЗ АО «ГКБ № 3» от 06.02.2020 № 03-04-01-831, в соответствии со </w:t>
      </w:r>
      <w:bookmarkStart w:id="0" w:name="_GoBack"/>
      <w:bookmarkEnd w:id="0"/>
      <w:r w:rsidRPr="00C36E32">
        <w:rPr>
          <w:spacing w:val="0"/>
        </w:rPr>
        <w:t>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</w:t>
      </w:r>
      <w:proofErr w:type="gramEnd"/>
      <w:r w:rsidRPr="00C36E32">
        <w:rPr>
          <w:spacing w:val="0"/>
        </w:rPr>
        <w:t xml:space="preserve"> «Город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19.03.2020:</w:t>
      </w:r>
    </w:p>
    <w:p w:rsidR="008F6EC3" w:rsidRPr="00C36E32" w:rsidRDefault="008F6EC3" w:rsidP="00350547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1. Предоставить разрешение на условно разрешенный вид использования объекта капитального строительства площадью 1973,3 кв. м (кадастровый номер 30:12:040784:60) по ул. </w:t>
      </w:r>
      <w:proofErr w:type="spellStart"/>
      <w:r w:rsidRPr="00C36E32">
        <w:rPr>
          <w:spacing w:val="0"/>
        </w:rPr>
        <w:t>Хибинской</w:t>
      </w:r>
      <w:proofErr w:type="spellEnd"/>
      <w:r w:rsidRPr="00C36E32">
        <w:rPr>
          <w:spacing w:val="0"/>
        </w:rPr>
        <w:t xml:space="preserve">, 2 в </w:t>
      </w:r>
      <w:proofErr w:type="spellStart"/>
      <w:r w:rsidRPr="00C36E32">
        <w:rPr>
          <w:spacing w:val="0"/>
        </w:rPr>
        <w:t>Трусовском</w:t>
      </w:r>
      <w:proofErr w:type="spellEnd"/>
      <w:r w:rsidRPr="00C36E32">
        <w:rPr>
          <w:spacing w:val="0"/>
        </w:rPr>
        <w:t xml:space="preserve"> районе г. Астрахани - религиозное использование.</w:t>
      </w:r>
    </w:p>
    <w:p w:rsidR="008F6EC3" w:rsidRPr="00C36E32" w:rsidRDefault="008F6EC3" w:rsidP="00350547">
      <w:pPr>
        <w:pStyle w:val="a3"/>
        <w:ind w:firstLine="709"/>
        <w:rPr>
          <w:spacing w:val="0"/>
        </w:rPr>
      </w:pPr>
      <w:r w:rsidRPr="00C36E32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8F6EC3" w:rsidRPr="00C36E32" w:rsidRDefault="008F6EC3" w:rsidP="00350547">
      <w:pPr>
        <w:pStyle w:val="a3"/>
        <w:ind w:firstLine="709"/>
        <w:rPr>
          <w:spacing w:val="0"/>
        </w:rPr>
      </w:pPr>
      <w:r w:rsidRPr="00C36E3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8F6EC3" w:rsidRPr="00C36E32" w:rsidRDefault="008F6EC3" w:rsidP="00350547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3.1.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8F6EC3" w:rsidRPr="00C36E32" w:rsidRDefault="008F6EC3" w:rsidP="00350547">
      <w:pPr>
        <w:pStyle w:val="a3"/>
        <w:ind w:firstLine="709"/>
        <w:rPr>
          <w:spacing w:val="0"/>
        </w:rPr>
      </w:pPr>
      <w:r w:rsidRPr="00C36E32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8F6EC3" w:rsidRPr="00C36E32" w:rsidRDefault="008F6EC3" w:rsidP="00350547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4.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8F6EC3" w:rsidRPr="00C36E32" w:rsidRDefault="008F6EC3" w:rsidP="008F6EC3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FB7DBF" w:rsidRDefault="00FB7DBF"/>
    <w:sectPr w:rsidR="00FB7DBF" w:rsidSect="00350547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EC3"/>
    <w:rsid w:val="00350547"/>
    <w:rsid w:val="008F6EC3"/>
    <w:rsid w:val="00FB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F6EC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F6EC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F6EC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F6EC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2020-04-15T08:48:00Z</dcterms:created>
  <dcterms:modified xsi:type="dcterms:W3CDTF">2020-04-15T08:48:00Z</dcterms:modified>
</cp:coreProperties>
</file>