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4EA" w:rsidRPr="00432070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08724A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8544EA" w:rsidRPr="00432070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1980-р</w:t>
      </w:r>
    </w:p>
    <w:p w:rsidR="008544EA" w:rsidRPr="00432070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от </w:t>
      </w:r>
      <w:proofErr w:type="gramStart"/>
      <w:r w:rsidRPr="00432070">
        <w:rPr>
          <w:spacing w:val="0"/>
        </w:rPr>
        <w:t>предельных</w:t>
      </w:r>
      <w:proofErr w:type="gramEnd"/>
      <w:r w:rsidRPr="00432070">
        <w:rPr>
          <w:spacing w:val="0"/>
        </w:rPr>
        <w:t xml:space="preserve"> </w:t>
      </w:r>
    </w:p>
    <w:p w:rsidR="008544EA" w:rsidRPr="00432070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параметров разрешенного строительства, реконструкции объекта</w:t>
      </w:r>
    </w:p>
    <w:p w:rsidR="008544EA" w:rsidRPr="00432070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капитального строительства по ул. 1-я </w:t>
      </w:r>
      <w:proofErr w:type="gramStart"/>
      <w:r w:rsidRPr="00432070">
        <w:rPr>
          <w:spacing w:val="0"/>
        </w:rPr>
        <w:t>Ровная</w:t>
      </w:r>
      <w:proofErr w:type="gramEnd"/>
      <w:r w:rsidRPr="00432070">
        <w:rPr>
          <w:spacing w:val="0"/>
        </w:rPr>
        <w:t>, 4</w:t>
      </w:r>
    </w:p>
    <w:p w:rsidR="008544EA" w:rsidRPr="00432070" w:rsidRDefault="008544EA" w:rsidP="008544EA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Советском районе г. Астрахани»</w:t>
      </w:r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Алексеева С.И. от 10.06.2019 № 05-04-01-4088, действующего за Алексеева И.Б. по доверенности, удостоверенной </w:t>
      </w:r>
      <w:proofErr w:type="spellStart"/>
      <w:r w:rsidRPr="00432070">
        <w:rPr>
          <w:spacing w:val="0"/>
        </w:rPr>
        <w:t>Кантемировой</w:t>
      </w:r>
      <w:proofErr w:type="spellEnd"/>
      <w:r w:rsidRPr="00432070">
        <w:rPr>
          <w:spacing w:val="0"/>
        </w:rPr>
        <w:t xml:space="preserve"> Д.Г., временно исполняющей обязанности нотариуса Печенкина Н.В. нотариального округа «Город Астрахань» Астраханской области, зарегистрированной в реестре за № 30/58-н/30-2018-264 от 29.08.2018,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  <w:proofErr w:type="gramEnd"/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Ровная, 4 в Советском районе г. Астрахани в отношении расстояния от основного строения на земельном участке площадью 470 кв. м (кадастровый номер 30:12:030391:17) до границы земельного участка по ул. Дагестанской/ ул. 1-я Ровная, 8/2 - 1,3 м.</w:t>
      </w:r>
      <w:proofErr w:type="gramEnd"/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544EA" w:rsidRPr="00432070" w:rsidRDefault="008544EA" w:rsidP="0008724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C445D3" w:rsidRDefault="008544EA" w:rsidP="0008724A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0872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4EA"/>
    <w:rsid w:val="0008724A"/>
    <w:rsid w:val="008544EA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4E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44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44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4E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44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44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2019-08-14T09:10:00Z</dcterms:created>
  <dcterms:modified xsi:type="dcterms:W3CDTF">2019-08-14T09:10:00Z</dcterms:modified>
</cp:coreProperties>
</file>