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8E5" w:rsidRPr="00F5442E" w:rsidRDefault="004008E5" w:rsidP="004008E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Администрация муниципального образования «Город Астрахань»</w:t>
      </w:r>
    </w:p>
    <w:p w:rsidR="004008E5" w:rsidRDefault="004008E5" w:rsidP="004008E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4008E5" w:rsidRPr="00F5442E" w:rsidRDefault="004008E5" w:rsidP="004008E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08 декабря 2021 года № 2135-р</w:t>
      </w:r>
    </w:p>
    <w:p w:rsidR="004008E5" w:rsidRPr="00F5442E" w:rsidRDefault="004008E5" w:rsidP="004008E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«Об изъятии для муниципальных нужд муниципального </w:t>
      </w:r>
    </w:p>
    <w:p w:rsidR="004008E5" w:rsidRPr="00F5442E" w:rsidRDefault="004008E5" w:rsidP="004008E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образования «Город Астрахань» долей земельного участка </w:t>
      </w:r>
    </w:p>
    <w:p w:rsidR="004008E5" w:rsidRPr="00F5442E" w:rsidRDefault="004008E5" w:rsidP="004008E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и жилых помещений многоквартирного дома (литера «А»)</w:t>
      </w:r>
    </w:p>
    <w:p w:rsidR="004008E5" w:rsidRPr="00F5442E" w:rsidRDefault="004008E5" w:rsidP="004008E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 по ул. </w:t>
      </w:r>
      <w:proofErr w:type="gramStart"/>
      <w:r w:rsidRPr="00F5442E">
        <w:rPr>
          <w:spacing w:val="0"/>
        </w:rPr>
        <w:t>Туапсинской</w:t>
      </w:r>
      <w:proofErr w:type="gramEnd"/>
      <w:r w:rsidRPr="00F5442E">
        <w:rPr>
          <w:spacing w:val="0"/>
        </w:rPr>
        <w:t>/ ул. Приволжской, 32/4 в Ленинском районе»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5442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5442E">
        <w:rPr>
          <w:spacing w:val="0"/>
        </w:rPr>
        <w:t>ст.ст</w:t>
      </w:r>
      <w:proofErr w:type="spellEnd"/>
      <w:r w:rsidRPr="00F5442E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Туапсинской/ ул. Приволжской, 32/4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</w:t>
      </w:r>
      <w:proofErr w:type="gramEnd"/>
      <w:r w:rsidRPr="00F5442E">
        <w:rPr>
          <w:spacing w:val="0"/>
        </w:rPr>
        <w:t xml:space="preserve"> и подлежащим сносу или реконструкции, садового дома жилым домом и жилого дома садовым домом от 18.09.2020 № ЗАК-15/11, распоряжением администрации муниципального образования «Город Астрахань» от 11.11.2020 № 2057-р «О признании многоквартирного дома (литера «А») по ул. Туапсинской/ ул. Приволжской, 32/4 </w:t>
      </w:r>
      <w:proofErr w:type="gramStart"/>
      <w:r w:rsidRPr="00F5442E">
        <w:rPr>
          <w:spacing w:val="0"/>
        </w:rPr>
        <w:t>в</w:t>
      </w:r>
      <w:proofErr w:type="gramEnd"/>
      <w:r w:rsidRPr="00F5442E">
        <w:rPr>
          <w:spacing w:val="0"/>
        </w:rPr>
        <w:t xml:space="preserve"> </w:t>
      </w:r>
      <w:proofErr w:type="gramStart"/>
      <w:r w:rsidRPr="00F5442E">
        <w:rPr>
          <w:spacing w:val="0"/>
        </w:rPr>
        <w:t>Ленинском</w:t>
      </w:r>
      <w:proofErr w:type="gramEnd"/>
      <w:r w:rsidRPr="00F5442E">
        <w:rPr>
          <w:spacing w:val="0"/>
        </w:rPr>
        <w:t xml:space="preserve"> районе аварийным и подлежащим сносу»: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1. </w:t>
      </w:r>
      <w:proofErr w:type="gramStart"/>
      <w:r w:rsidRPr="00F5442E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30:12:021026:6), пропорциональные площади жилых помещений (квартир) №№ 1, 2, 3, 4, 5, 8 в многоквартирном доме (литера «А») из расчета общей площади земельного участка 1813,4 кв. м, и жилые помещения (квартиры) №№ 1, 2, 3, 4, 5, 8 в многоквартирном доме (литера «А»), расположенные по адресу</w:t>
      </w:r>
      <w:proofErr w:type="gramEnd"/>
      <w:r w:rsidRPr="00F5442E">
        <w:rPr>
          <w:spacing w:val="0"/>
        </w:rPr>
        <w:t xml:space="preserve">: </w:t>
      </w:r>
      <w:proofErr w:type="gramStart"/>
      <w:r w:rsidRPr="00F5442E">
        <w:rPr>
          <w:spacing w:val="0"/>
        </w:rPr>
        <w:t>г. Астрахань, ул. Туапсинская/ ул. Приволжская, 32/4 в Ленинском районе (далее - недвижимое имущество).</w:t>
      </w:r>
      <w:proofErr w:type="gramEnd"/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2.1. Управлению муниципального имущества администрации муниципального образования «Город Астрахань»: 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2.2.1. </w:t>
      </w:r>
      <w:proofErr w:type="gramStart"/>
      <w:r w:rsidRPr="00F5442E">
        <w:rPr>
          <w:spacing w:val="0"/>
        </w:rPr>
        <w:t>Разместить</w:t>
      </w:r>
      <w:proofErr w:type="gramEnd"/>
      <w:r w:rsidRPr="00F5442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4008E5" w:rsidRPr="00F5442E" w:rsidRDefault="004008E5" w:rsidP="004008E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6.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008E5" w:rsidRPr="00F5442E" w:rsidRDefault="004008E5" w:rsidP="004008E5">
      <w:pPr>
        <w:pStyle w:val="a3"/>
        <w:spacing w:line="240" w:lineRule="auto"/>
        <w:jc w:val="right"/>
        <w:rPr>
          <w:spacing w:val="0"/>
        </w:rPr>
      </w:pPr>
      <w:r w:rsidRPr="00F5442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5442E">
        <w:rPr>
          <w:b/>
          <w:bCs/>
          <w:spacing w:val="0"/>
        </w:rPr>
        <w:t>М.Н. ПЕРМЯКОВА</w:t>
      </w:r>
    </w:p>
    <w:p w:rsidR="00FF4A14" w:rsidRDefault="004008E5"/>
    <w:sectPr w:rsidR="00FF4A14" w:rsidSect="004008E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8E5"/>
    <w:rsid w:val="004008E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08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08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08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08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670</Words>
  <Characters>3823</Characters>
  <Application>Microsoft Office Word</Application>
  <DocSecurity>0</DocSecurity>
  <Lines>31</Lines>
  <Paragraphs>8</Paragraphs>
  <ScaleCrop>false</ScaleCrop>
  <Company/>
  <LinksUpToDate>false</LinksUpToDate>
  <CharactersWithSpaces>4485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2021-12-16T04:11:00Z</dcterms:created>
  <dcterms:modified xsi:type="dcterms:W3CDTF">2021-12-16T04:12:00Z</dcterms:modified>
</cp:coreProperties>
</file>