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9B4" w:rsidRPr="00F5442E" w:rsidRDefault="00B339B4" w:rsidP="00B339B4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B339B4" w:rsidRDefault="00B339B4" w:rsidP="00B339B4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B339B4" w:rsidRPr="00F5442E" w:rsidRDefault="00B339B4" w:rsidP="00B339B4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2137-р</w:t>
      </w:r>
    </w:p>
    <w:p w:rsidR="00B339B4" w:rsidRDefault="00B339B4" w:rsidP="00B339B4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«Об изъятии для муниципальных нужд муниципального образования «Город Астрахань» </w:t>
      </w:r>
    </w:p>
    <w:p w:rsidR="00B339B4" w:rsidRDefault="00B339B4" w:rsidP="00B339B4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долей земельного участка и жилых помещений </w:t>
      </w:r>
    </w:p>
    <w:p w:rsidR="00B339B4" w:rsidRPr="00F5442E" w:rsidRDefault="00B339B4" w:rsidP="00B339B4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многоквартирного дома (литера «Б, б, б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 xml:space="preserve">, б2, б3») по ул. Рылеева/ </w:t>
      </w:r>
    </w:p>
    <w:p w:rsidR="00B339B4" w:rsidRPr="00F5442E" w:rsidRDefault="00B339B4" w:rsidP="00B339B4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ул. </w:t>
      </w:r>
      <w:proofErr w:type="gramStart"/>
      <w:r w:rsidRPr="00F5442E">
        <w:rPr>
          <w:spacing w:val="0"/>
        </w:rPr>
        <w:t>Магнитогорской</w:t>
      </w:r>
      <w:proofErr w:type="gramEnd"/>
      <w:r w:rsidRPr="00F5442E">
        <w:rPr>
          <w:spacing w:val="0"/>
        </w:rPr>
        <w:t>, 6/2 в Кировском районе»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, б2, б3») по ул. Рылеева/ ул. Магнитогорской, 6/2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ЗАК-57/10, распоряжением администрации муниципального образования «Город Астрахань» от 28.10.2020 № 1948-р «О признании многоквартирного дома (литера «Б, б, б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, б2, б3») по ул. Рылеева/ ул. Магнитогорской, 6/2 в Кировском районе аварийным и подлежащим сносу»: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30:12:010081:5), пропорциональные площади жилых помещений (квартир) №№ 1б, 3, 3а, 5, 20 в многоквартирном доме (литера «Б, б, б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, б2, б3») из расчета общей площади земельного участка 1737 кв. м, и жилые помещения (квартиры) №№ 1б, 3, 3а, 5, 20 в многоквартирном доме (литера «Б, б, б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, б2, б3»), расположенные по адресу: г. Астрахань, ул. Рылеева/ ул. Магнитогорская, 6/2 в Кировском районе (далее - недвижимое имущество).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339B4" w:rsidRPr="00F5442E" w:rsidRDefault="00B339B4" w:rsidP="00B339B4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339B4" w:rsidRPr="00F5442E" w:rsidRDefault="00B339B4" w:rsidP="00B339B4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B339B4"/>
    <w:sectPr w:rsidR="00FF4A14" w:rsidSect="00B339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B4"/>
    <w:rsid w:val="008505A8"/>
    <w:rsid w:val="00A56E3A"/>
    <w:rsid w:val="00B3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39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39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39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39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2021-12-16T04:18:00Z</dcterms:created>
  <dcterms:modified xsi:type="dcterms:W3CDTF">2021-12-16T04:19:00Z</dcterms:modified>
</cp:coreProperties>
</file>