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336B" w:rsidRDefault="0004336B" w:rsidP="0004336B">
      <w:pPr>
        <w:pStyle w:val="3"/>
      </w:pPr>
      <w:r>
        <w:t>Администрация муниципального образования «Город Астрахань»</w:t>
      </w:r>
    </w:p>
    <w:p w:rsidR="003C29CF" w:rsidRDefault="0004336B" w:rsidP="0004336B">
      <w:pPr>
        <w:pStyle w:val="3"/>
      </w:pPr>
      <w:r>
        <w:t>РАСПОРЯЖЕНИЕ</w:t>
      </w:r>
      <w:r>
        <w:t xml:space="preserve"> </w:t>
      </w:r>
    </w:p>
    <w:p w:rsidR="0004336B" w:rsidRDefault="0004336B" w:rsidP="0004336B">
      <w:pPr>
        <w:pStyle w:val="3"/>
      </w:pPr>
      <w:bookmarkStart w:id="0" w:name="_GoBack"/>
      <w:bookmarkEnd w:id="0"/>
      <w:r>
        <w:t>08 декабря 2023 года № 2054-р</w:t>
      </w:r>
    </w:p>
    <w:p w:rsidR="0004336B" w:rsidRDefault="0004336B" w:rsidP="0004336B">
      <w:pPr>
        <w:pStyle w:val="3"/>
      </w:pPr>
      <w:r>
        <w:t>«О начале действий по образованию земельного участка</w:t>
      </w:r>
    </w:p>
    <w:p w:rsidR="0004336B" w:rsidRDefault="0004336B" w:rsidP="0004336B">
      <w:pPr>
        <w:pStyle w:val="3"/>
      </w:pPr>
      <w:r>
        <w:t xml:space="preserve"> по ул. Писарева/ пер. Никитинскому, 69/11 в Кировском районе</w:t>
      </w:r>
    </w:p>
    <w:p w:rsidR="0004336B" w:rsidRDefault="0004336B" w:rsidP="0004336B">
      <w:pPr>
        <w:pStyle w:val="3"/>
      </w:pPr>
      <w:r>
        <w:t xml:space="preserve"> под многоквартирным домом и иными входящими </w:t>
      </w:r>
    </w:p>
    <w:p w:rsidR="0004336B" w:rsidRDefault="0004336B" w:rsidP="0004336B">
      <w:pPr>
        <w:pStyle w:val="3"/>
      </w:pPr>
      <w:r>
        <w:t>в состав такого дома объектами недвижимого имущества»</w:t>
      </w:r>
    </w:p>
    <w:p w:rsidR="0004336B" w:rsidRDefault="0004336B" w:rsidP="0004336B">
      <w:pPr>
        <w:pStyle w:val="a3"/>
        <w:ind w:firstLine="709"/>
      </w:pPr>
      <w:proofErr w:type="gramStart"/>
      <w:r>
        <w:t>В соответствии со ст. 11.10 Земельного кодекса Российской Федерации, ст. 16 Федерального закона от 29.12,2004 № 189-ФЗ «О введении в действие Жилищного кодекса Российской Федерации», ввиду поступления заявления Марченко О.Ю. № 05/003/2023-726, действующей на основании доверенности, удостоверенной Каюковой О.П., временно исполняющей обязанности нотариуса нотариального округа «Город Астрахань» Асановой Г.Р., зарегистрированной в реестре за № 30/03-н /30-2022-2-674 от</w:t>
      </w:r>
      <w:proofErr w:type="gramEnd"/>
      <w:r>
        <w:t xml:space="preserve"> 08.08.2022, за </w:t>
      </w:r>
      <w:proofErr w:type="spellStart"/>
      <w:r>
        <w:t>Амяна</w:t>
      </w:r>
      <w:proofErr w:type="spellEnd"/>
      <w:r>
        <w:t xml:space="preserve"> А.А., с приложением схемы расположения земельного участка на кадастровом плане территории:</w:t>
      </w:r>
    </w:p>
    <w:p w:rsidR="0004336B" w:rsidRDefault="0004336B" w:rsidP="0004336B">
      <w:pPr>
        <w:pStyle w:val="a3"/>
        <w:ind w:firstLine="709"/>
        <w:rPr>
          <w:spacing w:val="0"/>
        </w:rPr>
      </w:pPr>
      <w:r>
        <w:rPr>
          <w:spacing w:val="0"/>
        </w:rPr>
        <w:t>1. Провести работы по образованию земельного участка по ул. Писарева/ пер. Никитинскому, 69/11 в Кировском районе, на котором расположен многоквартирный дом и иные входящие в состав такого дома объекты недвижимого имущества.</w:t>
      </w:r>
    </w:p>
    <w:p w:rsidR="0004336B" w:rsidRDefault="0004336B" w:rsidP="0004336B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04336B" w:rsidRDefault="0004336B" w:rsidP="0004336B">
      <w:pPr>
        <w:pStyle w:val="a3"/>
        <w:ind w:firstLine="709"/>
      </w:pPr>
      <w:r>
        <w:t>2.1.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04336B" w:rsidRDefault="0004336B" w:rsidP="0004336B">
      <w:pPr>
        <w:pStyle w:val="a3"/>
        <w:ind w:firstLine="709"/>
      </w:pPr>
      <w:r>
        <w:t>2.2.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04336B" w:rsidRDefault="0004336B" w:rsidP="0004336B">
      <w:pPr>
        <w:pStyle w:val="a3"/>
        <w:ind w:firstLine="709"/>
      </w:pPr>
      <w:r>
        <w:t xml:space="preserve">2.3.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пп</w:t>
      </w:r>
      <w:proofErr w:type="spellEnd"/>
      <w:r>
        <w:t>. 2.2 п. 2 настоящего распоряжения администрации муниципального образования «Городской округ город Астрахань».</w:t>
      </w:r>
    </w:p>
    <w:p w:rsidR="0004336B" w:rsidRDefault="0004336B" w:rsidP="0004336B">
      <w:pPr>
        <w:pStyle w:val="a3"/>
        <w:ind w:firstLine="709"/>
      </w:pPr>
      <w:r>
        <w:t xml:space="preserve">2.4.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04336B" w:rsidRDefault="0004336B" w:rsidP="0004336B">
      <w:pPr>
        <w:pStyle w:val="a3"/>
        <w:ind w:firstLine="709"/>
      </w:pPr>
      <w:r>
        <w:t>2.5.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04336B" w:rsidRDefault="0004336B" w:rsidP="0004336B">
      <w:pPr>
        <w:pStyle w:val="a3"/>
        <w:ind w:firstLine="709"/>
        <w:rPr>
          <w:spacing w:val="5"/>
        </w:rPr>
      </w:pPr>
      <w:r>
        <w:rPr>
          <w:spacing w:val="5"/>
        </w:rP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04336B" w:rsidRDefault="0004336B" w:rsidP="0004336B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4336B" w:rsidRDefault="0004336B" w:rsidP="0004336B">
      <w:pPr>
        <w:pStyle w:val="a3"/>
        <w:ind w:firstLine="709"/>
        <w:rPr>
          <w:spacing w:val="2"/>
        </w:rPr>
      </w:pPr>
      <w:r>
        <w:rPr>
          <w:spacing w:val="2"/>
        </w:rPr>
        <w:t xml:space="preserve">3.2. Опубликовать настоящее распоряжение администрации муниципального образования «Городской округ город Астрахань» в средствах массовой информации. </w:t>
      </w:r>
    </w:p>
    <w:p w:rsidR="0004336B" w:rsidRDefault="0004336B" w:rsidP="0004336B">
      <w:pPr>
        <w:pStyle w:val="a3"/>
        <w:ind w:firstLine="709"/>
        <w:rPr>
          <w:spacing w:val="5"/>
        </w:rPr>
      </w:pPr>
      <w:r>
        <w:rPr>
          <w:spacing w:val="5"/>
        </w:rPr>
        <w:t xml:space="preserve">4. </w:t>
      </w:r>
      <w:proofErr w:type="gramStart"/>
      <w:r>
        <w:rPr>
          <w:spacing w:val="5"/>
        </w:rPr>
        <w:t xml:space="preserve">Администрации Кировского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 </w:t>
      </w:r>
      <w:proofErr w:type="gramEnd"/>
    </w:p>
    <w:p w:rsidR="0004336B" w:rsidRDefault="0004336B" w:rsidP="0004336B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04336B" w:rsidRDefault="0004336B" w:rsidP="0004336B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</w:t>
      </w:r>
    </w:p>
    <w:p w:rsidR="0004336B" w:rsidRDefault="0004336B" w:rsidP="0004336B">
      <w:pPr>
        <w:pStyle w:val="a3"/>
        <w:jc w:val="right"/>
        <w:rPr>
          <w:b/>
          <w:bCs/>
        </w:rPr>
      </w:pPr>
      <w:r>
        <w:rPr>
          <w:b/>
          <w:bCs/>
        </w:rPr>
        <w:t xml:space="preserve">«Городской округ город </w:t>
      </w:r>
      <w:proofErr w:type="spellStart"/>
      <w:r>
        <w:rPr>
          <w:b/>
          <w:bCs/>
        </w:rPr>
        <w:t>Астрахань»</w:t>
      </w:r>
      <w:proofErr w:type="spellEnd"/>
    </w:p>
    <w:p w:rsidR="0004336B" w:rsidRDefault="0004336B" w:rsidP="0004336B">
      <w:pPr>
        <w:pStyle w:val="a3"/>
        <w:jc w:val="right"/>
        <w:rPr>
          <w:b/>
          <w:bCs/>
        </w:rPr>
      </w:pPr>
      <w:r>
        <w:rPr>
          <w:b/>
          <w:bCs/>
        </w:rPr>
        <w:t>О.А. ПОЛУМОРДВИНОВ</w:t>
      </w:r>
    </w:p>
    <w:p w:rsidR="0004336B" w:rsidRDefault="0004336B" w:rsidP="0004336B">
      <w:pPr>
        <w:rPr>
          <w:b/>
          <w:bCs/>
        </w:rPr>
      </w:pPr>
    </w:p>
    <w:p w:rsidR="0004336B" w:rsidRDefault="0004336B" w:rsidP="0004336B"/>
    <w:p w:rsidR="00FF4A14" w:rsidRDefault="003C29CF"/>
    <w:sectPr w:rsidR="00FF4A14" w:rsidSect="0004336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336B"/>
    <w:rsid w:val="0004336B"/>
    <w:rsid w:val="003C29C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36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4336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4336B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36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4336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4336B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634</Words>
  <Characters>3614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2023-12-14T06:06:00Z</dcterms:created>
  <dcterms:modified xsi:type="dcterms:W3CDTF">2023-12-14T06:08:00Z</dcterms:modified>
</cp:coreProperties>
</file>