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504" w:rsidRPr="000F49B4" w:rsidRDefault="000F49B4" w:rsidP="000F49B4">
      <w:pPr>
        <w:jc w:val="center"/>
        <w:rPr>
          <w:rFonts w:asciiTheme="majorHAnsi" w:hAnsiTheme="majorHAnsi"/>
          <w:b/>
          <w:sz w:val="20"/>
          <w:szCs w:val="20"/>
        </w:rPr>
      </w:pPr>
      <w:r w:rsidRPr="000F49B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37984" w:rsidRDefault="00C0146C" w:rsidP="000F49B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F49B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0F49B4" w:rsidRPr="000F49B4">
        <w:rPr>
          <w:rFonts w:asciiTheme="majorHAnsi" w:hAnsiTheme="majorHAnsi"/>
          <w:b/>
          <w:sz w:val="20"/>
          <w:szCs w:val="20"/>
        </w:rPr>
        <w:t xml:space="preserve"> </w:t>
      </w:r>
    </w:p>
    <w:p w:rsidR="00580504" w:rsidRPr="000F49B4" w:rsidRDefault="00C0146C" w:rsidP="000F49B4">
      <w:pPr>
        <w:jc w:val="center"/>
        <w:rPr>
          <w:rFonts w:asciiTheme="majorHAnsi" w:hAnsiTheme="majorHAnsi"/>
          <w:b/>
          <w:sz w:val="20"/>
          <w:szCs w:val="20"/>
        </w:rPr>
      </w:pPr>
      <w:r w:rsidRPr="000F49B4">
        <w:rPr>
          <w:rFonts w:asciiTheme="majorHAnsi" w:hAnsiTheme="majorHAnsi"/>
          <w:b/>
          <w:sz w:val="20"/>
          <w:szCs w:val="20"/>
        </w:rPr>
        <w:t>08 декабря 2023 года</w:t>
      </w:r>
      <w:r w:rsidR="000F49B4" w:rsidRPr="000F49B4">
        <w:rPr>
          <w:rFonts w:asciiTheme="majorHAnsi" w:hAnsiTheme="majorHAnsi"/>
          <w:b/>
          <w:sz w:val="20"/>
          <w:szCs w:val="20"/>
        </w:rPr>
        <w:t xml:space="preserve"> </w:t>
      </w:r>
      <w:r w:rsidRPr="000F49B4">
        <w:rPr>
          <w:rFonts w:asciiTheme="majorHAnsi" w:hAnsiTheme="majorHAnsi"/>
          <w:b/>
          <w:sz w:val="20"/>
          <w:szCs w:val="20"/>
        </w:rPr>
        <w:t>№</w:t>
      </w:r>
      <w:r w:rsidRPr="000F49B4">
        <w:rPr>
          <w:rFonts w:asciiTheme="majorHAnsi" w:hAnsiTheme="majorHAnsi"/>
          <w:b/>
          <w:sz w:val="20"/>
          <w:szCs w:val="20"/>
        </w:rPr>
        <w:t xml:space="preserve"> </w:t>
      </w:r>
      <w:r w:rsidRPr="000F49B4">
        <w:rPr>
          <w:rFonts w:asciiTheme="majorHAnsi" w:hAnsiTheme="majorHAnsi"/>
          <w:b/>
          <w:sz w:val="20"/>
          <w:szCs w:val="20"/>
        </w:rPr>
        <w:t>2055-р</w:t>
      </w:r>
    </w:p>
    <w:p w:rsidR="00937984" w:rsidRDefault="000F49B4" w:rsidP="000F49B4">
      <w:pPr>
        <w:jc w:val="center"/>
        <w:rPr>
          <w:rFonts w:asciiTheme="majorHAnsi" w:hAnsiTheme="majorHAnsi"/>
          <w:b/>
          <w:sz w:val="20"/>
          <w:szCs w:val="20"/>
        </w:rPr>
      </w:pPr>
      <w:r w:rsidRPr="000F49B4">
        <w:rPr>
          <w:rFonts w:asciiTheme="majorHAnsi" w:hAnsiTheme="majorHAnsi"/>
          <w:b/>
          <w:sz w:val="20"/>
          <w:szCs w:val="20"/>
        </w:rPr>
        <w:t>«</w:t>
      </w:r>
      <w:r w:rsidR="00C0146C" w:rsidRPr="000F49B4">
        <w:rPr>
          <w:rFonts w:asciiTheme="majorHAnsi" w:hAnsiTheme="majorHAnsi"/>
          <w:b/>
          <w:sz w:val="20"/>
          <w:szCs w:val="20"/>
        </w:rPr>
        <w:t>Об установлении в пользу МУП</w:t>
      </w:r>
      <w:r w:rsidRPr="000F49B4">
        <w:rPr>
          <w:rFonts w:asciiTheme="majorHAnsi" w:hAnsiTheme="majorHAnsi"/>
          <w:b/>
          <w:sz w:val="20"/>
          <w:szCs w:val="20"/>
        </w:rPr>
        <w:t xml:space="preserve"> </w:t>
      </w:r>
      <w:r w:rsidR="00C0146C" w:rsidRPr="000F49B4">
        <w:rPr>
          <w:rFonts w:asciiTheme="majorHAnsi" w:hAnsiTheme="majorHAnsi"/>
          <w:b/>
          <w:sz w:val="20"/>
          <w:szCs w:val="20"/>
        </w:rPr>
        <w:t>г. Астрахани «Коммунэнерго» публичного сервитута</w:t>
      </w:r>
    </w:p>
    <w:p w:rsidR="00580504" w:rsidRPr="000F49B4" w:rsidRDefault="00C0146C" w:rsidP="000F49B4">
      <w:pPr>
        <w:jc w:val="center"/>
        <w:rPr>
          <w:rFonts w:asciiTheme="majorHAnsi" w:hAnsiTheme="majorHAnsi"/>
          <w:b/>
          <w:sz w:val="20"/>
          <w:szCs w:val="20"/>
        </w:rPr>
      </w:pPr>
      <w:r w:rsidRPr="000F49B4">
        <w:rPr>
          <w:rFonts w:asciiTheme="majorHAnsi" w:hAnsiTheme="majorHAnsi"/>
          <w:b/>
          <w:sz w:val="20"/>
          <w:szCs w:val="20"/>
        </w:rPr>
        <w:t>в целях размещения тепловой сети «Тепловая сеть 2Д 426 мм ул. Тувинская до</w:t>
      </w:r>
      <w:r w:rsidRPr="000F49B4">
        <w:rPr>
          <w:rFonts w:asciiTheme="majorHAnsi" w:hAnsiTheme="majorHAnsi"/>
          <w:b/>
          <w:sz w:val="20"/>
          <w:szCs w:val="20"/>
        </w:rPr>
        <w:t xml:space="preserve"> пер</w:t>
      </w:r>
      <w:r w:rsidR="00F94C75">
        <w:rPr>
          <w:rFonts w:asciiTheme="majorHAnsi" w:hAnsiTheme="majorHAnsi"/>
          <w:b/>
          <w:sz w:val="20"/>
          <w:szCs w:val="20"/>
        </w:rPr>
        <w:t>.</w:t>
      </w:r>
      <w:bookmarkStart w:id="1" w:name="_GoBack"/>
      <w:bookmarkEnd w:id="1"/>
      <w:r w:rsidRPr="000F49B4">
        <w:rPr>
          <w:rFonts w:asciiTheme="majorHAnsi" w:hAnsiTheme="majorHAnsi"/>
          <w:b/>
          <w:sz w:val="20"/>
          <w:szCs w:val="20"/>
        </w:rPr>
        <w:t xml:space="preserve"> Самарского» </w:t>
      </w:r>
      <w:r w:rsidRPr="000F49B4">
        <w:rPr>
          <w:rFonts w:asciiTheme="majorHAnsi" w:hAnsiTheme="majorHAnsi"/>
          <w:b/>
          <w:sz w:val="20"/>
          <w:szCs w:val="20"/>
        </w:rPr>
        <w:t>(кадастровый номер 30:12:041018:130)</w:t>
      </w:r>
      <w:r w:rsidR="000F49B4" w:rsidRPr="000F49B4">
        <w:rPr>
          <w:rFonts w:asciiTheme="majorHAnsi" w:hAnsiTheme="majorHAnsi"/>
          <w:b/>
          <w:sz w:val="20"/>
          <w:szCs w:val="20"/>
        </w:rPr>
        <w:t>»</w:t>
      </w:r>
    </w:p>
    <w:p w:rsidR="00580504" w:rsidRPr="00937984" w:rsidRDefault="00C0146C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01-19-984 и письмом № 01-19-1193, в соответствии со ст. 23, </w:t>
      </w:r>
      <w:proofErr w:type="spellStart"/>
      <w:r w:rsidRPr="00937984">
        <w:rPr>
          <w:rFonts w:ascii="Arial" w:hAnsi="Arial" w:cs="Arial"/>
          <w:sz w:val="18"/>
          <w:szCs w:val="18"/>
        </w:rPr>
        <w:t>ст.ст</w:t>
      </w:r>
      <w:proofErr w:type="spellEnd"/>
      <w:r w:rsidRPr="00937984">
        <w:rPr>
          <w:rFonts w:ascii="Arial" w:hAnsi="Arial" w:cs="Arial"/>
          <w:sz w:val="18"/>
          <w:szCs w:val="18"/>
        </w:rPr>
        <w:t>. 39.38-39.43, 39.50 Земельного кодекса Рос</w:t>
      </w:r>
      <w:r w:rsidRPr="00937984">
        <w:rPr>
          <w:rFonts w:ascii="Arial" w:hAnsi="Arial" w:cs="Arial"/>
          <w:sz w:val="18"/>
          <w:szCs w:val="18"/>
        </w:rPr>
        <w:t xml:space="preserve">сийской Федерации, </w:t>
      </w:r>
      <w:proofErr w:type="spellStart"/>
      <w:r w:rsidRPr="00937984">
        <w:rPr>
          <w:rFonts w:ascii="Arial" w:hAnsi="Arial" w:cs="Arial"/>
          <w:sz w:val="18"/>
          <w:szCs w:val="18"/>
        </w:rPr>
        <w:t>п</w:t>
      </w:r>
      <w:proofErr w:type="gramStart"/>
      <w:r w:rsidRPr="00937984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937984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0146C" w:rsidRPr="00937984">
        <w:rPr>
          <w:rFonts w:ascii="Arial" w:hAnsi="Arial" w:cs="Arial"/>
          <w:sz w:val="18"/>
          <w:szCs w:val="18"/>
        </w:rPr>
        <w:t>Ус</w:t>
      </w:r>
      <w:r w:rsidR="00C0146C" w:rsidRPr="00937984">
        <w:rPr>
          <w:rFonts w:ascii="Arial" w:hAnsi="Arial" w:cs="Arial"/>
          <w:sz w:val="18"/>
          <w:szCs w:val="18"/>
        </w:rPr>
        <w:t>тановить в пользу муниципального унитарного предприятия</w:t>
      </w:r>
      <w:r w:rsidR="00937984" w:rsidRPr="00937984">
        <w:rPr>
          <w:rFonts w:ascii="Arial" w:hAnsi="Arial" w:cs="Arial"/>
          <w:sz w:val="18"/>
          <w:szCs w:val="18"/>
        </w:rPr>
        <w:t xml:space="preserve"> </w:t>
      </w:r>
      <w:r w:rsidR="00C0146C" w:rsidRPr="00937984">
        <w:rPr>
          <w:rFonts w:ascii="Arial" w:hAnsi="Arial" w:cs="Arial"/>
          <w:sz w:val="18"/>
          <w:szCs w:val="18"/>
        </w:rPr>
        <w:t>г.</w:t>
      </w:r>
      <w:r w:rsidR="00937984" w:rsidRPr="00937984">
        <w:rPr>
          <w:rFonts w:ascii="Arial" w:hAnsi="Arial" w:cs="Arial"/>
          <w:sz w:val="18"/>
          <w:szCs w:val="18"/>
        </w:rPr>
        <w:t xml:space="preserve"> </w:t>
      </w:r>
      <w:r w:rsidR="00C0146C" w:rsidRPr="00937984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C0146C" w:rsidRPr="00937984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0146C" w:rsidRPr="00937984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937984" w:rsidRPr="00937984">
        <w:rPr>
          <w:rFonts w:ascii="Arial" w:hAnsi="Arial" w:cs="Arial"/>
          <w:sz w:val="18"/>
          <w:szCs w:val="18"/>
        </w:rPr>
        <w:t xml:space="preserve"> </w:t>
      </w:r>
      <w:r w:rsidR="00C0146C" w:rsidRPr="00937984">
        <w:rPr>
          <w:rFonts w:ascii="Arial" w:hAnsi="Arial" w:cs="Arial"/>
          <w:sz w:val="18"/>
          <w:szCs w:val="18"/>
        </w:rPr>
        <w:t>д.</w:t>
      </w:r>
      <w:r w:rsidR="00937984" w:rsidRPr="00937984">
        <w:rPr>
          <w:rFonts w:ascii="Arial" w:hAnsi="Arial" w:cs="Arial"/>
          <w:sz w:val="18"/>
          <w:szCs w:val="18"/>
        </w:rPr>
        <w:t xml:space="preserve"> </w:t>
      </w:r>
      <w:r w:rsidR="00C0146C" w:rsidRPr="00937984">
        <w:rPr>
          <w:rFonts w:ascii="Arial" w:hAnsi="Arial" w:cs="Arial"/>
          <w:sz w:val="18"/>
          <w:szCs w:val="18"/>
        </w:rPr>
        <w:t>46/2) публичный сервитут в целях размещения тепловой сети «Те</w:t>
      </w:r>
      <w:r w:rsidR="00C0146C" w:rsidRPr="00937984">
        <w:rPr>
          <w:rFonts w:ascii="Arial" w:hAnsi="Arial" w:cs="Arial"/>
          <w:sz w:val="18"/>
          <w:szCs w:val="18"/>
        </w:rPr>
        <w:t>пловая сеть 2Д 426 мм ул. Тувинская до пер Самарского» (кадастровый номер 30:12:041018:130)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</w:t>
      </w:r>
      <w:r w:rsidR="00C0146C" w:rsidRPr="00937984">
        <w:rPr>
          <w:rFonts w:ascii="Arial" w:hAnsi="Arial" w:cs="Arial"/>
          <w:sz w:val="18"/>
          <w:szCs w:val="18"/>
        </w:rPr>
        <w:t>ципальной собственности.</w:t>
      </w:r>
      <w:proofErr w:type="gramEnd"/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2. </w:t>
      </w:r>
      <w:r w:rsidR="00C0146C" w:rsidRPr="00937984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(приложение).</w:t>
      </w:r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3. </w:t>
      </w:r>
      <w:r w:rsidR="00C0146C" w:rsidRPr="00937984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</w:t>
      </w:r>
      <w:r w:rsidR="00C0146C" w:rsidRPr="00937984">
        <w:rPr>
          <w:rFonts w:ascii="Arial" w:hAnsi="Arial" w:cs="Arial"/>
          <w:sz w:val="18"/>
          <w:szCs w:val="18"/>
        </w:rPr>
        <w:t xml:space="preserve">Коммунэнерго» с учетом ограничений, предусмотренных действующим законодательством. </w:t>
      </w:r>
      <w:proofErr w:type="gramStart"/>
      <w:r w:rsidR="00C0146C" w:rsidRPr="00937984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</w:t>
      </w:r>
      <w:r w:rsidR="00C0146C" w:rsidRPr="00937984">
        <w:rPr>
          <w:rFonts w:ascii="Arial" w:hAnsi="Arial" w:cs="Arial"/>
          <w:sz w:val="18"/>
          <w:szCs w:val="18"/>
        </w:rPr>
        <w:t>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r w:rsidRPr="00937984">
        <w:rPr>
          <w:rFonts w:ascii="Arial" w:hAnsi="Arial" w:cs="Arial"/>
          <w:sz w:val="18"/>
          <w:szCs w:val="18"/>
        </w:rPr>
        <w:t xml:space="preserve"> </w:t>
      </w:r>
      <w:r w:rsidR="00C0146C" w:rsidRPr="00937984">
        <w:rPr>
          <w:rFonts w:ascii="Arial" w:hAnsi="Arial" w:cs="Arial"/>
          <w:sz w:val="18"/>
          <w:szCs w:val="18"/>
        </w:rPr>
        <w:t>ведения личного подсобного хозяйства, садоводства, огородничества; не превышает о</w:t>
      </w:r>
      <w:r w:rsidR="00C0146C" w:rsidRPr="00937984">
        <w:rPr>
          <w:rFonts w:ascii="Arial" w:hAnsi="Arial" w:cs="Arial"/>
          <w:sz w:val="18"/>
          <w:szCs w:val="18"/>
        </w:rPr>
        <w:t>дин год - в отношении иных земельных участков).</w:t>
      </w:r>
      <w:proofErr w:type="gramEnd"/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4. </w:t>
      </w:r>
      <w:r w:rsidR="00C0146C" w:rsidRPr="00937984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5. </w:t>
      </w:r>
      <w:r w:rsidR="00C0146C" w:rsidRPr="00937984">
        <w:rPr>
          <w:rFonts w:ascii="Arial" w:hAnsi="Arial" w:cs="Arial"/>
          <w:sz w:val="18"/>
          <w:szCs w:val="18"/>
        </w:rPr>
        <w:t xml:space="preserve">На земельные участки, входящие в охранную зону тепловой сети, в </w:t>
      </w:r>
      <w:r w:rsidR="00C0146C" w:rsidRPr="00937984">
        <w:rPr>
          <w:rFonts w:ascii="Arial" w:hAnsi="Arial" w:cs="Arial"/>
          <w:sz w:val="18"/>
          <w:szCs w:val="18"/>
        </w:rPr>
        <w:t>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6. </w:t>
      </w:r>
      <w:r w:rsidR="00C0146C" w:rsidRPr="00937984">
        <w:rPr>
          <w:rFonts w:ascii="Arial" w:hAnsi="Arial" w:cs="Arial"/>
          <w:sz w:val="18"/>
          <w:szCs w:val="18"/>
        </w:rPr>
        <w:t>Уп</w:t>
      </w:r>
      <w:r w:rsidR="00C0146C" w:rsidRPr="00937984">
        <w:rPr>
          <w:rFonts w:ascii="Arial" w:hAnsi="Arial" w:cs="Arial"/>
          <w:sz w:val="18"/>
          <w:szCs w:val="18"/>
        </w:rPr>
        <w:t>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6.1. </w:t>
      </w:r>
      <w:r w:rsidR="00C0146C" w:rsidRPr="00937984">
        <w:rPr>
          <w:rFonts w:ascii="Arial" w:hAnsi="Arial" w:cs="Arial"/>
          <w:sz w:val="18"/>
          <w:szCs w:val="18"/>
        </w:rPr>
        <w:t>Нап</w:t>
      </w:r>
      <w:r w:rsidR="00C0146C" w:rsidRPr="00937984">
        <w:rPr>
          <w:rFonts w:ascii="Arial" w:hAnsi="Arial" w:cs="Arial"/>
          <w:sz w:val="18"/>
          <w:szCs w:val="18"/>
        </w:rPr>
        <w:t xml:space="preserve">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C0146C" w:rsidRPr="00937984">
        <w:rPr>
          <w:rFonts w:ascii="Arial" w:hAnsi="Arial" w:cs="Arial"/>
          <w:sz w:val="18"/>
          <w:szCs w:val="18"/>
        </w:rPr>
        <w:t>Росреестра</w:t>
      </w:r>
      <w:proofErr w:type="spellEnd"/>
      <w:r w:rsidR="00C0146C" w:rsidRPr="00937984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6.2. </w:t>
      </w:r>
      <w:r w:rsidR="00C0146C" w:rsidRPr="00937984">
        <w:rPr>
          <w:rFonts w:ascii="Arial" w:hAnsi="Arial" w:cs="Arial"/>
          <w:sz w:val="18"/>
          <w:szCs w:val="18"/>
        </w:rPr>
        <w:t>Направить МУП г. Астрахани «Коммунэнерго»</w:t>
      </w:r>
      <w:r w:rsidR="00C0146C" w:rsidRPr="00937984">
        <w:rPr>
          <w:rFonts w:ascii="Arial" w:hAnsi="Arial" w:cs="Arial"/>
          <w:sz w:val="18"/>
          <w:szCs w:val="18"/>
        </w:rPr>
        <w:t xml:space="preserve">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</w:t>
      </w:r>
      <w:r w:rsidR="00C0146C" w:rsidRPr="00937984">
        <w:rPr>
          <w:rFonts w:ascii="Arial" w:hAnsi="Arial" w:cs="Arial"/>
          <w:sz w:val="18"/>
          <w:szCs w:val="18"/>
        </w:rPr>
        <w:t>ельные участки.</w:t>
      </w:r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6.3. </w:t>
      </w:r>
      <w:r w:rsidR="00C0146C" w:rsidRPr="00937984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580504" w:rsidRPr="00937984" w:rsidRDefault="000F49B4" w:rsidP="009379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984">
        <w:rPr>
          <w:rFonts w:ascii="Arial" w:hAnsi="Arial" w:cs="Arial"/>
          <w:sz w:val="18"/>
          <w:szCs w:val="18"/>
        </w:rPr>
        <w:t xml:space="preserve">7. </w:t>
      </w:r>
      <w:r w:rsidR="00C0146C" w:rsidRPr="0093798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</w:t>
      </w:r>
      <w:r w:rsidR="00C0146C" w:rsidRPr="00937984">
        <w:rPr>
          <w:rFonts w:ascii="Arial" w:hAnsi="Arial" w:cs="Arial"/>
          <w:sz w:val="18"/>
          <w:szCs w:val="18"/>
        </w:rPr>
        <w:t xml:space="preserve">оящего распоряжения администрации муниципального образования «Городской округ город Астрахань» </w:t>
      </w:r>
      <w:proofErr w:type="gramStart"/>
      <w:r w:rsidR="00C0146C" w:rsidRPr="00937984">
        <w:rPr>
          <w:rFonts w:ascii="Arial" w:hAnsi="Arial" w:cs="Arial"/>
          <w:sz w:val="18"/>
          <w:szCs w:val="18"/>
        </w:rPr>
        <w:t>разместить</w:t>
      </w:r>
      <w:proofErr w:type="gramEnd"/>
      <w:r w:rsidR="00C0146C" w:rsidRPr="0093798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</w:t>
      </w:r>
      <w:r w:rsidR="00C0146C" w:rsidRPr="00937984">
        <w:rPr>
          <w:rFonts w:ascii="Arial" w:hAnsi="Arial" w:cs="Arial"/>
          <w:sz w:val="18"/>
          <w:szCs w:val="18"/>
        </w:rPr>
        <w:t>разования «Городской округ город Астрахань».</w:t>
      </w:r>
    </w:p>
    <w:p w:rsidR="00580504" w:rsidRPr="000F49B4" w:rsidRDefault="00C0146C" w:rsidP="000F49B4">
      <w:pPr>
        <w:jc w:val="right"/>
        <w:rPr>
          <w:rFonts w:ascii="Arial" w:hAnsi="Arial" w:cs="Arial"/>
          <w:b/>
          <w:sz w:val="18"/>
          <w:szCs w:val="18"/>
        </w:rPr>
      </w:pPr>
      <w:r w:rsidRPr="000F49B4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Pr="000F49B4">
        <w:rPr>
          <w:rFonts w:ascii="Arial" w:hAnsi="Arial" w:cs="Arial"/>
          <w:b/>
          <w:sz w:val="18"/>
          <w:szCs w:val="18"/>
        </w:rPr>
        <w:t>а</w:t>
      </w:r>
      <w:r w:rsidR="000F49B4" w:rsidRPr="000F49B4">
        <w:rPr>
          <w:rFonts w:ascii="Arial" w:hAnsi="Arial" w:cs="Arial"/>
          <w:b/>
          <w:sz w:val="18"/>
          <w:szCs w:val="18"/>
        </w:rPr>
        <w:t>н</w:t>
      </w:r>
      <w:r w:rsidRPr="000F49B4">
        <w:rPr>
          <w:rFonts w:ascii="Arial" w:hAnsi="Arial" w:cs="Arial"/>
          <w:b/>
          <w:sz w:val="18"/>
          <w:szCs w:val="18"/>
        </w:rPr>
        <w:t>ия</w:t>
      </w:r>
      <w:r w:rsidRPr="000F49B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80504" w:rsidRPr="000F49B4" w:rsidRDefault="00C0146C" w:rsidP="000F49B4">
      <w:pPr>
        <w:jc w:val="right"/>
        <w:rPr>
          <w:rFonts w:ascii="Arial" w:hAnsi="Arial" w:cs="Arial"/>
          <w:b/>
          <w:sz w:val="18"/>
          <w:szCs w:val="18"/>
        </w:rPr>
      </w:pPr>
      <w:r w:rsidRPr="000F49B4">
        <w:rPr>
          <w:rFonts w:ascii="Arial" w:hAnsi="Arial" w:cs="Arial"/>
          <w:b/>
          <w:sz w:val="18"/>
          <w:szCs w:val="18"/>
        </w:rPr>
        <w:t>О.А. Полумордвинов</w:t>
      </w:r>
    </w:p>
    <w:p w:rsidR="00EF6768" w:rsidRDefault="00EF6768" w:rsidP="000F49B4">
      <w:pPr>
        <w:jc w:val="right"/>
        <w:rPr>
          <w:rFonts w:ascii="Arial" w:hAnsi="Arial" w:cs="Arial"/>
          <w:b/>
          <w:sz w:val="18"/>
          <w:szCs w:val="18"/>
        </w:rPr>
        <w:sectPr w:rsidR="00EF6768" w:rsidSect="0093798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80504" w:rsidRPr="000F49B4" w:rsidRDefault="00EF6768" w:rsidP="000F49B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57C4310" wp14:editId="635C57A9">
            <wp:extent cx="5580380" cy="8000942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4685" w:rsidRPr="00674685">
        <w:rPr>
          <w:noProof/>
          <w:lang w:bidi="ar-SA"/>
        </w:rPr>
        <w:t xml:space="preserve"> </w:t>
      </w:r>
      <w:r w:rsidR="00674685">
        <w:rPr>
          <w:noProof/>
          <w:lang w:bidi="ar-SA"/>
        </w:rPr>
        <w:lastRenderedPageBreak/>
        <w:drawing>
          <wp:inline distT="0" distB="0" distL="0" distR="0" wp14:anchorId="34376771" wp14:editId="3479C431">
            <wp:extent cx="5580380" cy="804428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4AEE" w:rsidRPr="00E64AEE">
        <w:rPr>
          <w:noProof/>
          <w:lang w:bidi="ar-SA"/>
        </w:rPr>
        <w:t xml:space="preserve"> </w:t>
      </w:r>
      <w:r w:rsidR="00E64AEE">
        <w:rPr>
          <w:noProof/>
          <w:lang w:bidi="ar-SA"/>
        </w:rPr>
        <w:lastRenderedPageBreak/>
        <w:drawing>
          <wp:inline distT="0" distB="0" distL="0" distR="0" wp14:anchorId="7EB1153E" wp14:editId="30C356D6">
            <wp:extent cx="5580380" cy="8071717"/>
            <wp:effectExtent l="0" t="0" r="127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0604" w:rsidRPr="00A70604">
        <w:rPr>
          <w:noProof/>
          <w:lang w:bidi="ar-SA"/>
        </w:rPr>
        <w:t xml:space="preserve"> </w:t>
      </w:r>
      <w:r w:rsidR="00A70604">
        <w:rPr>
          <w:noProof/>
          <w:lang w:bidi="ar-SA"/>
        </w:rPr>
        <w:lastRenderedPageBreak/>
        <w:drawing>
          <wp:inline distT="0" distB="0" distL="0" distR="0" wp14:anchorId="5B9195C6" wp14:editId="5516E053">
            <wp:extent cx="5580380" cy="8091551"/>
            <wp:effectExtent l="0" t="0" r="127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1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504B" w:rsidRPr="0067504B">
        <w:rPr>
          <w:noProof/>
          <w:lang w:bidi="ar-SA"/>
        </w:rPr>
        <w:t xml:space="preserve"> </w:t>
      </w:r>
      <w:r w:rsidR="0067504B">
        <w:rPr>
          <w:noProof/>
          <w:lang w:bidi="ar-SA"/>
        </w:rPr>
        <w:lastRenderedPageBreak/>
        <w:drawing>
          <wp:inline distT="0" distB="0" distL="0" distR="0" wp14:anchorId="0D550B08" wp14:editId="762DA6E4">
            <wp:extent cx="5580380" cy="7881053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7BB8" w:rsidRPr="00F07BB8">
        <w:rPr>
          <w:noProof/>
          <w:lang w:bidi="ar-SA"/>
        </w:rPr>
        <w:t xml:space="preserve"> </w:t>
      </w:r>
      <w:r w:rsidR="00F07BB8">
        <w:rPr>
          <w:noProof/>
          <w:lang w:bidi="ar-SA"/>
        </w:rPr>
        <w:lastRenderedPageBreak/>
        <w:drawing>
          <wp:inline distT="0" distB="0" distL="0" distR="0" wp14:anchorId="7C5AFA3B" wp14:editId="00C5A902">
            <wp:extent cx="5580380" cy="8114960"/>
            <wp:effectExtent l="0" t="0" r="127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0504" w:rsidRPr="000F49B4" w:rsidSect="0093798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46C" w:rsidRDefault="00C0146C">
      <w:r>
        <w:separator/>
      </w:r>
    </w:p>
  </w:endnote>
  <w:endnote w:type="continuationSeparator" w:id="0">
    <w:p w:rsidR="00C0146C" w:rsidRDefault="00C0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46C" w:rsidRDefault="00C0146C"/>
  </w:footnote>
  <w:footnote w:type="continuationSeparator" w:id="0">
    <w:p w:rsidR="00C0146C" w:rsidRDefault="00C014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D6D88"/>
    <w:multiLevelType w:val="multilevel"/>
    <w:tmpl w:val="A6B052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0504"/>
    <w:rsid w:val="000F49B4"/>
    <w:rsid w:val="00580504"/>
    <w:rsid w:val="00674685"/>
    <w:rsid w:val="0067504B"/>
    <w:rsid w:val="00937984"/>
    <w:rsid w:val="00A70604"/>
    <w:rsid w:val="00C0146C"/>
    <w:rsid w:val="00E64AEE"/>
    <w:rsid w:val="00EF6768"/>
    <w:rsid w:val="00F07BB8"/>
    <w:rsid w:val="00F94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262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3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F67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67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262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3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F67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67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596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2023-12-08T12:02:00Z</dcterms:created>
  <dcterms:modified xsi:type="dcterms:W3CDTF">2023-12-08T12:08:00Z</dcterms:modified>
</cp:coreProperties>
</file>