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49F" w:rsidRPr="00EF19C7" w:rsidRDefault="00EF19C7" w:rsidP="00EF19C7">
      <w:pPr>
        <w:jc w:val="center"/>
        <w:rPr>
          <w:rFonts w:ascii="Cambria" w:hAnsi="Cambria"/>
          <w:b/>
          <w:sz w:val="20"/>
          <w:szCs w:val="20"/>
        </w:rPr>
      </w:pPr>
      <w:r w:rsidRPr="00EF19C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C0D1E" w:rsidRDefault="00C9641A" w:rsidP="00EF19C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F19C7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BF149F" w:rsidRPr="00EF19C7" w:rsidRDefault="00C9641A" w:rsidP="00EF19C7">
      <w:pPr>
        <w:jc w:val="center"/>
        <w:rPr>
          <w:rFonts w:ascii="Cambria" w:hAnsi="Cambria"/>
          <w:b/>
          <w:sz w:val="20"/>
          <w:szCs w:val="20"/>
        </w:rPr>
      </w:pPr>
      <w:r w:rsidRPr="00EF19C7">
        <w:rPr>
          <w:rFonts w:ascii="Cambria" w:hAnsi="Cambria"/>
          <w:b/>
          <w:sz w:val="20"/>
          <w:szCs w:val="20"/>
        </w:rPr>
        <w:t>08 мая 2020 года</w:t>
      </w:r>
      <w:r w:rsidR="00EF19C7" w:rsidRPr="00EF19C7">
        <w:rPr>
          <w:rFonts w:ascii="Cambria" w:hAnsi="Cambria"/>
          <w:b/>
          <w:sz w:val="20"/>
          <w:szCs w:val="20"/>
        </w:rPr>
        <w:t xml:space="preserve"> № </w:t>
      </w:r>
      <w:r w:rsidRPr="00EF19C7">
        <w:rPr>
          <w:rFonts w:ascii="Cambria" w:hAnsi="Cambria"/>
          <w:b/>
          <w:sz w:val="20"/>
          <w:szCs w:val="20"/>
        </w:rPr>
        <w:t>832-р</w:t>
      </w:r>
    </w:p>
    <w:p w:rsidR="00CC0D1E" w:rsidRDefault="00EF19C7" w:rsidP="00EF19C7">
      <w:pPr>
        <w:jc w:val="center"/>
        <w:rPr>
          <w:rFonts w:ascii="Cambria" w:hAnsi="Cambria"/>
          <w:b/>
          <w:sz w:val="20"/>
          <w:szCs w:val="20"/>
        </w:rPr>
      </w:pPr>
      <w:r w:rsidRPr="00EF19C7">
        <w:rPr>
          <w:rFonts w:ascii="Cambria" w:hAnsi="Cambria"/>
          <w:b/>
          <w:sz w:val="20"/>
          <w:szCs w:val="20"/>
        </w:rPr>
        <w:t>«</w:t>
      </w:r>
      <w:r w:rsidR="00C9641A" w:rsidRPr="00EF19C7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C9641A" w:rsidRPr="00EF19C7">
        <w:rPr>
          <w:rFonts w:ascii="Cambria" w:hAnsi="Cambria"/>
          <w:b/>
          <w:sz w:val="20"/>
          <w:szCs w:val="20"/>
        </w:rPr>
        <w:t>ии ау</w:t>
      </w:r>
      <w:proofErr w:type="gramEnd"/>
      <w:r w:rsidR="00C9641A" w:rsidRPr="00EF19C7">
        <w:rPr>
          <w:rFonts w:ascii="Cambria" w:hAnsi="Cambria"/>
          <w:b/>
          <w:sz w:val="20"/>
          <w:szCs w:val="20"/>
        </w:rPr>
        <w:t>кциона в элек</w:t>
      </w:r>
      <w:r w:rsidR="00C9641A" w:rsidRPr="00EF19C7">
        <w:rPr>
          <w:rFonts w:ascii="Cambria" w:hAnsi="Cambria"/>
          <w:b/>
          <w:sz w:val="20"/>
          <w:szCs w:val="20"/>
        </w:rPr>
        <w:softHyphen/>
        <w:t>тронной форме на право заключе</w:t>
      </w:r>
      <w:r w:rsidR="00C9641A" w:rsidRPr="00EF19C7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C9641A" w:rsidRPr="00EF19C7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C9641A" w:rsidRPr="00EF19C7">
        <w:rPr>
          <w:rFonts w:ascii="Cambria" w:hAnsi="Cambria"/>
          <w:b/>
          <w:sz w:val="20"/>
          <w:szCs w:val="20"/>
        </w:rPr>
        <w:softHyphen/>
        <w:t xml:space="preserve">щения, расположенного по </w:t>
      </w:r>
      <w:r w:rsidR="00C9641A" w:rsidRPr="00EF19C7">
        <w:rPr>
          <w:rFonts w:ascii="Cambria" w:hAnsi="Cambria"/>
          <w:b/>
          <w:sz w:val="20"/>
          <w:szCs w:val="20"/>
        </w:rPr>
        <w:t xml:space="preserve">адресу: </w:t>
      </w:r>
    </w:p>
    <w:p w:rsidR="00CC0D1E" w:rsidRDefault="00C9641A" w:rsidP="00EF19C7">
      <w:pPr>
        <w:jc w:val="center"/>
        <w:rPr>
          <w:rFonts w:ascii="Cambria" w:hAnsi="Cambria"/>
          <w:b/>
          <w:sz w:val="20"/>
          <w:szCs w:val="20"/>
        </w:rPr>
      </w:pPr>
      <w:r w:rsidRPr="00EF19C7">
        <w:rPr>
          <w:rFonts w:ascii="Cambria" w:hAnsi="Cambria"/>
          <w:b/>
          <w:sz w:val="20"/>
          <w:szCs w:val="20"/>
        </w:rPr>
        <w:t>г. Астрахань, ул. Фиолетова/ Сверд</w:t>
      </w:r>
      <w:r w:rsidRPr="00EF19C7">
        <w:rPr>
          <w:rFonts w:ascii="Cambria" w:hAnsi="Cambria"/>
          <w:b/>
          <w:sz w:val="20"/>
          <w:szCs w:val="20"/>
        </w:rPr>
        <w:softHyphen/>
        <w:t>лова, 6/6 пом. 003, включенного в перечень объектов нежилого муни</w:t>
      </w:r>
      <w:r w:rsidRPr="00EF19C7">
        <w:rPr>
          <w:rFonts w:ascii="Cambria" w:hAnsi="Cambria"/>
          <w:b/>
          <w:sz w:val="20"/>
          <w:szCs w:val="20"/>
        </w:rPr>
        <w:softHyphen/>
        <w:t>ципального фонда, предназначенно</w:t>
      </w:r>
      <w:r w:rsidRPr="00EF19C7">
        <w:rPr>
          <w:rFonts w:ascii="Cambria" w:hAnsi="Cambria"/>
          <w:b/>
          <w:sz w:val="20"/>
          <w:szCs w:val="20"/>
        </w:rPr>
        <w:softHyphen/>
        <w:t xml:space="preserve">го для передачи во </w:t>
      </w:r>
      <w:proofErr w:type="gramStart"/>
      <w:r w:rsidRPr="00EF19C7">
        <w:rPr>
          <w:rFonts w:ascii="Cambria" w:hAnsi="Cambria"/>
          <w:b/>
          <w:sz w:val="20"/>
          <w:szCs w:val="20"/>
        </w:rPr>
        <w:t>временное</w:t>
      </w:r>
      <w:proofErr w:type="gramEnd"/>
      <w:r w:rsidRPr="00EF19C7">
        <w:rPr>
          <w:rFonts w:ascii="Cambria" w:hAnsi="Cambria"/>
          <w:b/>
          <w:sz w:val="20"/>
          <w:szCs w:val="20"/>
        </w:rPr>
        <w:t xml:space="preserve"> </w:t>
      </w:r>
    </w:p>
    <w:p w:rsidR="00CC0D1E" w:rsidRDefault="00C9641A" w:rsidP="00EF19C7">
      <w:pPr>
        <w:jc w:val="center"/>
        <w:rPr>
          <w:rFonts w:ascii="Cambria" w:hAnsi="Cambria"/>
          <w:b/>
          <w:sz w:val="20"/>
          <w:szCs w:val="20"/>
        </w:rPr>
      </w:pPr>
      <w:r w:rsidRPr="00EF19C7">
        <w:rPr>
          <w:rFonts w:ascii="Cambria" w:hAnsi="Cambria"/>
          <w:b/>
          <w:sz w:val="20"/>
          <w:szCs w:val="20"/>
        </w:rPr>
        <w:t>владе</w:t>
      </w:r>
      <w:r w:rsidRPr="00EF19C7">
        <w:rPr>
          <w:rFonts w:ascii="Cambria" w:hAnsi="Cambria"/>
          <w:b/>
          <w:sz w:val="20"/>
          <w:szCs w:val="20"/>
        </w:rPr>
        <w:softHyphen/>
        <w:t>ние и пользование субъектам мало</w:t>
      </w:r>
      <w:r w:rsidRPr="00EF19C7">
        <w:rPr>
          <w:rFonts w:ascii="Cambria" w:hAnsi="Cambria"/>
          <w:b/>
          <w:sz w:val="20"/>
          <w:szCs w:val="20"/>
        </w:rPr>
        <w:softHyphen/>
        <w:t xml:space="preserve">го и среднего предпринимательства </w:t>
      </w:r>
    </w:p>
    <w:p w:rsidR="00BF149F" w:rsidRPr="00EF19C7" w:rsidRDefault="00C9641A" w:rsidP="00EF19C7">
      <w:pPr>
        <w:jc w:val="center"/>
      </w:pPr>
      <w:bookmarkStart w:id="1" w:name="_GoBack"/>
      <w:bookmarkEnd w:id="1"/>
      <w:r w:rsidRPr="00EF19C7">
        <w:rPr>
          <w:rFonts w:ascii="Cambria" w:hAnsi="Cambria"/>
          <w:b/>
          <w:sz w:val="20"/>
          <w:szCs w:val="20"/>
        </w:rPr>
        <w:t>и организаци</w:t>
      </w:r>
      <w:r w:rsidRPr="00EF19C7">
        <w:rPr>
          <w:rFonts w:ascii="Cambria" w:hAnsi="Cambria"/>
          <w:b/>
          <w:sz w:val="20"/>
          <w:szCs w:val="20"/>
        </w:rPr>
        <w:t>ям, образующим инфра</w:t>
      </w:r>
      <w:r w:rsidRPr="00EF19C7">
        <w:rPr>
          <w:rFonts w:ascii="Cambria" w:hAnsi="Cambria"/>
          <w:b/>
          <w:sz w:val="20"/>
          <w:szCs w:val="20"/>
        </w:rPr>
        <w:softHyphen/>
        <w:t>структуру поддержки субъектов ма</w:t>
      </w:r>
      <w:r w:rsidRPr="00EF19C7">
        <w:rPr>
          <w:rFonts w:ascii="Cambria" w:hAnsi="Cambria"/>
          <w:b/>
          <w:sz w:val="20"/>
          <w:szCs w:val="20"/>
        </w:rPr>
        <w:softHyphen/>
        <w:t>лого и среднего предприниматель</w:t>
      </w:r>
      <w:r w:rsidRPr="00EF19C7">
        <w:rPr>
          <w:rFonts w:ascii="Cambria" w:hAnsi="Cambria"/>
          <w:b/>
          <w:sz w:val="20"/>
          <w:szCs w:val="20"/>
        </w:rPr>
        <w:softHyphen/>
        <w:t>ства</w:t>
      </w:r>
      <w:r w:rsidR="00EF19C7" w:rsidRPr="00EF19C7">
        <w:rPr>
          <w:rFonts w:ascii="Cambria" w:hAnsi="Cambria"/>
          <w:b/>
          <w:sz w:val="20"/>
          <w:szCs w:val="20"/>
        </w:rPr>
        <w:t>»</w:t>
      </w:r>
    </w:p>
    <w:p w:rsidR="00BF149F" w:rsidRPr="00EF19C7" w:rsidRDefault="00C9641A" w:rsidP="00EF19C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F19C7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предпринимательства в Россий</w:t>
      </w:r>
      <w:r w:rsidRPr="00EF19C7">
        <w:rPr>
          <w:rFonts w:ascii="Arial" w:hAnsi="Arial" w:cs="Arial"/>
          <w:sz w:val="18"/>
          <w:szCs w:val="18"/>
        </w:rPr>
        <w:t>ской Федерации»,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</w:t>
      </w:r>
      <w:r w:rsidRPr="00EF19C7">
        <w:rPr>
          <w:rFonts w:ascii="Arial" w:hAnsi="Arial" w:cs="Arial"/>
          <w:sz w:val="18"/>
          <w:szCs w:val="18"/>
        </w:rPr>
        <w:t>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EF19C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F19C7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образования «Город Астрахань»</w:t>
      </w:r>
      <w:r w:rsidRPr="00EF19C7">
        <w:rPr>
          <w:rFonts w:ascii="Arial" w:hAnsi="Arial" w:cs="Arial"/>
          <w:sz w:val="18"/>
          <w:szCs w:val="18"/>
        </w:rPr>
        <w:t xml:space="preserve">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муниципального образования </w:t>
      </w:r>
      <w:r w:rsidRPr="00EF19C7">
        <w:rPr>
          <w:rFonts w:ascii="Arial" w:hAnsi="Arial" w:cs="Arial"/>
          <w:sz w:val="18"/>
          <w:szCs w:val="18"/>
        </w:rPr>
        <w:t>«Город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EF19C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F19C7">
        <w:rPr>
          <w:rFonts w:ascii="Arial" w:hAnsi="Arial" w:cs="Arial"/>
          <w:sz w:val="18"/>
          <w:szCs w:val="18"/>
        </w:rPr>
        <w:t>малого и среднего предпринимательства</w:t>
      </w:r>
      <w:r w:rsidR="00CC0D1E">
        <w:rPr>
          <w:rFonts w:ascii="Arial" w:hAnsi="Arial" w:cs="Arial"/>
          <w:sz w:val="18"/>
          <w:szCs w:val="18"/>
        </w:rPr>
        <w:t xml:space="preserve"> </w:t>
      </w:r>
      <w:r w:rsidRPr="00EF19C7">
        <w:rPr>
          <w:rFonts w:ascii="Arial" w:hAnsi="Arial" w:cs="Arial"/>
          <w:sz w:val="18"/>
          <w:szCs w:val="18"/>
        </w:rPr>
        <w:t>и организациям, образующим ин</w:t>
      </w:r>
      <w:r w:rsidRPr="00EF19C7">
        <w:rPr>
          <w:rFonts w:ascii="Arial" w:hAnsi="Arial" w:cs="Arial"/>
          <w:sz w:val="18"/>
          <w:szCs w:val="18"/>
        </w:rPr>
        <w:t>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утвержденным постановлением - администрации города Астрахани от 15.04</w:t>
      </w:r>
      <w:r w:rsidRPr="00EF19C7">
        <w:rPr>
          <w:rFonts w:ascii="Arial" w:hAnsi="Arial" w:cs="Arial"/>
          <w:sz w:val="18"/>
          <w:szCs w:val="18"/>
        </w:rPr>
        <w:t>.2011 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 образования «Город</w:t>
      </w:r>
      <w:proofErr w:type="gramEnd"/>
      <w:r w:rsidRPr="00EF19C7">
        <w:rPr>
          <w:rFonts w:ascii="Arial" w:hAnsi="Arial" w:cs="Arial"/>
          <w:sz w:val="18"/>
          <w:szCs w:val="18"/>
        </w:rPr>
        <w:t xml:space="preserve"> Астрахань» от 16.0</w:t>
      </w:r>
      <w:r w:rsidRPr="00EF19C7">
        <w:rPr>
          <w:rFonts w:ascii="Arial" w:hAnsi="Arial" w:cs="Arial"/>
          <w:sz w:val="18"/>
          <w:szCs w:val="18"/>
        </w:rPr>
        <w:t xml:space="preserve">7.2015 № 4384, от 01.07.2016 № 4341, от 05.10.2016 № 6664, от 31.03.2017 № 1902, от 01.09.2017 № 5010, </w:t>
      </w:r>
      <w:proofErr w:type="gramStart"/>
      <w:r w:rsidRPr="00EF19C7">
        <w:rPr>
          <w:rFonts w:ascii="Arial" w:hAnsi="Arial" w:cs="Arial"/>
          <w:sz w:val="18"/>
          <w:szCs w:val="18"/>
        </w:rPr>
        <w:t>от</w:t>
      </w:r>
      <w:proofErr w:type="gramEnd"/>
      <w:r w:rsidRPr="00EF19C7">
        <w:rPr>
          <w:rFonts w:ascii="Arial" w:hAnsi="Arial" w:cs="Arial"/>
          <w:sz w:val="18"/>
          <w:szCs w:val="18"/>
        </w:rPr>
        <w:t xml:space="preserve"> 06.03.2018 № 160, от 11.09.2018 №538.</w:t>
      </w:r>
    </w:p>
    <w:p w:rsidR="00BF149F" w:rsidRPr="00EF19C7" w:rsidRDefault="00EF19C7" w:rsidP="00EF19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F19C7">
        <w:rPr>
          <w:rFonts w:ascii="Arial" w:hAnsi="Arial" w:cs="Arial"/>
          <w:sz w:val="18"/>
          <w:szCs w:val="18"/>
        </w:rPr>
        <w:t xml:space="preserve">1. </w:t>
      </w:r>
      <w:r w:rsidR="00C9641A" w:rsidRPr="00EF19C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BF149F" w:rsidRPr="00EF19C7" w:rsidRDefault="00EF19C7" w:rsidP="00EF19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F19C7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C9641A" w:rsidRPr="00EF19C7">
        <w:rPr>
          <w:rFonts w:ascii="Arial" w:hAnsi="Arial" w:cs="Arial"/>
          <w:sz w:val="18"/>
          <w:szCs w:val="18"/>
        </w:rPr>
        <w:t xml:space="preserve">Организовать и </w:t>
      </w:r>
      <w:r w:rsidR="00C9641A" w:rsidRPr="00EF19C7">
        <w:rPr>
          <w:rFonts w:ascii="Arial" w:hAnsi="Arial" w:cs="Arial"/>
          <w:sz w:val="18"/>
          <w:szCs w:val="18"/>
        </w:rPr>
        <w:t>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Фиолетова/ Свердлова, 6/6 пом.</w:t>
      </w:r>
      <w:r w:rsidR="00C9641A" w:rsidRPr="00EF19C7">
        <w:rPr>
          <w:rFonts w:ascii="Arial" w:hAnsi="Arial" w:cs="Arial"/>
          <w:sz w:val="18"/>
          <w:szCs w:val="18"/>
        </w:rPr>
        <w:t xml:space="preserve"> 003, общей площадью 120,1 кв.</w:t>
      </w:r>
      <w:r w:rsidRPr="00EF19C7">
        <w:rPr>
          <w:rFonts w:ascii="Arial" w:hAnsi="Arial" w:cs="Arial"/>
          <w:sz w:val="18"/>
          <w:szCs w:val="18"/>
        </w:rPr>
        <w:t xml:space="preserve"> </w:t>
      </w:r>
      <w:r w:rsidR="00C9641A" w:rsidRPr="00EF19C7">
        <w:rPr>
          <w:rFonts w:ascii="Arial" w:hAnsi="Arial" w:cs="Arial"/>
          <w:sz w:val="18"/>
          <w:szCs w:val="18"/>
        </w:rPr>
        <w:t>м, кадастровый номер 30:12:010126:238 (далее - право аренды) в электронной форме.</w:t>
      </w:r>
      <w:proofErr w:type="gramEnd"/>
    </w:p>
    <w:p w:rsidR="00BF149F" w:rsidRPr="00EF19C7" w:rsidRDefault="00EF19C7" w:rsidP="00EF19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F19C7">
        <w:rPr>
          <w:rFonts w:ascii="Arial" w:hAnsi="Arial" w:cs="Arial"/>
          <w:sz w:val="18"/>
          <w:szCs w:val="18"/>
        </w:rPr>
        <w:t xml:space="preserve">1.2. </w:t>
      </w:r>
      <w:r w:rsidR="00C9641A" w:rsidRPr="00EF19C7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организации, образующие инфраструкту</w:t>
      </w:r>
      <w:r w:rsidR="00C9641A" w:rsidRPr="00EF19C7">
        <w:rPr>
          <w:rFonts w:ascii="Arial" w:hAnsi="Arial" w:cs="Arial"/>
          <w:sz w:val="18"/>
          <w:szCs w:val="18"/>
        </w:rPr>
        <w:t>ру поддержки субъектов малого и среднего предпринимательства.</w:t>
      </w:r>
    </w:p>
    <w:p w:rsidR="00BF149F" w:rsidRPr="00EF19C7" w:rsidRDefault="00EF19C7" w:rsidP="00EF19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F19C7">
        <w:rPr>
          <w:rFonts w:ascii="Arial" w:hAnsi="Arial" w:cs="Arial"/>
          <w:sz w:val="18"/>
          <w:szCs w:val="18"/>
        </w:rPr>
        <w:t xml:space="preserve">1.3. </w:t>
      </w:r>
      <w:r w:rsidR="00C9641A" w:rsidRPr="00EF19C7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BF149F" w:rsidRPr="00EF19C7" w:rsidRDefault="00EF19C7" w:rsidP="00EF19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F19C7">
        <w:rPr>
          <w:rFonts w:ascii="Arial" w:hAnsi="Arial" w:cs="Arial"/>
          <w:sz w:val="18"/>
          <w:szCs w:val="18"/>
        </w:rPr>
        <w:t xml:space="preserve">1.4. </w:t>
      </w:r>
      <w:r w:rsidR="00C9641A" w:rsidRPr="00EF19C7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C9641A" w:rsidRPr="00EF19C7">
        <w:rPr>
          <w:rFonts w:ascii="Arial" w:hAnsi="Arial" w:cs="Arial"/>
          <w:sz w:val="18"/>
          <w:szCs w:val="18"/>
        </w:rPr>
        <w:t>ии ау</w:t>
      </w:r>
      <w:proofErr w:type="gramEnd"/>
      <w:r w:rsidR="00C9641A" w:rsidRPr="00EF19C7">
        <w:rPr>
          <w:rFonts w:ascii="Arial" w:hAnsi="Arial" w:cs="Arial"/>
          <w:sz w:val="18"/>
          <w:szCs w:val="18"/>
        </w:rPr>
        <w:t xml:space="preserve">кциона и обеспечить его размещение </w:t>
      </w:r>
      <w:r w:rsidR="00C9641A" w:rsidRPr="00EF19C7">
        <w:rPr>
          <w:rFonts w:ascii="Arial" w:hAnsi="Arial" w:cs="Arial"/>
          <w:sz w:val="18"/>
          <w:szCs w:val="18"/>
        </w:rPr>
        <w:t>на сайтах в сети «Интернет».</w:t>
      </w:r>
    </w:p>
    <w:p w:rsidR="00BF149F" w:rsidRPr="00EF19C7" w:rsidRDefault="00EF19C7" w:rsidP="00EF19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F19C7">
        <w:rPr>
          <w:rFonts w:ascii="Arial" w:hAnsi="Arial" w:cs="Arial"/>
          <w:sz w:val="18"/>
          <w:szCs w:val="18"/>
        </w:rPr>
        <w:t xml:space="preserve">1.5. </w:t>
      </w:r>
      <w:r w:rsidR="00C9641A" w:rsidRPr="00EF19C7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BF149F" w:rsidRPr="00EF19C7" w:rsidRDefault="00EF19C7" w:rsidP="00EF19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F19C7">
        <w:rPr>
          <w:rFonts w:ascii="Arial" w:hAnsi="Arial" w:cs="Arial"/>
          <w:sz w:val="18"/>
          <w:szCs w:val="18"/>
        </w:rPr>
        <w:t xml:space="preserve">1.6. </w:t>
      </w:r>
      <w:r w:rsidR="00C9641A" w:rsidRPr="00EF19C7">
        <w:rPr>
          <w:rFonts w:ascii="Arial" w:hAnsi="Arial" w:cs="Arial"/>
          <w:sz w:val="18"/>
          <w:szCs w:val="18"/>
        </w:rPr>
        <w:t>Подготовить и разместить на са</w:t>
      </w:r>
      <w:r w:rsidR="00C9641A" w:rsidRPr="00EF19C7">
        <w:rPr>
          <w:rFonts w:ascii="Arial" w:hAnsi="Arial" w:cs="Arial"/>
          <w:sz w:val="18"/>
          <w:szCs w:val="18"/>
        </w:rPr>
        <w:t>йтах в сети «Интернет» информационное сообщение об итогах аукциона на право аренды.</w:t>
      </w:r>
    </w:p>
    <w:p w:rsidR="00BF149F" w:rsidRPr="00EF19C7" w:rsidRDefault="00EF19C7" w:rsidP="00EF19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F19C7">
        <w:rPr>
          <w:rFonts w:ascii="Arial" w:hAnsi="Arial" w:cs="Arial"/>
          <w:sz w:val="18"/>
          <w:szCs w:val="18"/>
        </w:rPr>
        <w:t xml:space="preserve">1.7. </w:t>
      </w:r>
      <w:r w:rsidR="00C9641A" w:rsidRPr="00EF19C7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</w:t>
      </w:r>
      <w:r w:rsidR="00C9641A" w:rsidRPr="00EF19C7">
        <w:rPr>
          <w:rFonts w:ascii="Arial" w:hAnsi="Arial" w:cs="Arial"/>
          <w:sz w:val="18"/>
          <w:szCs w:val="18"/>
        </w:rPr>
        <w:t xml:space="preserve"> Астрахань».</w:t>
      </w:r>
    </w:p>
    <w:p w:rsidR="00BF149F" w:rsidRPr="00EF19C7" w:rsidRDefault="00EF19C7" w:rsidP="00EF19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F19C7">
        <w:rPr>
          <w:rFonts w:ascii="Arial" w:hAnsi="Arial" w:cs="Arial"/>
          <w:sz w:val="18"/>
          <w:szCs w:val="18"/>
        </w:rPr>
        <w:t xml:space="preserve">2. </w:t>
      </w:r>
      <w:r w:rsidR="00C9641A" w:rsidRPr="00EF19C7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</w:t>
      </w:r>
      <w:r w:rsidR="00C9641A" w:rsidRPr="00EF19C7">
        <w:rPr>
          <w:rFonts w:ascii="Arial" w:hAnsi="Arial" w:cs="Arial"/>
          <w:sz w:val="18"/>
          <w:szCs w:val="18"/>
        </w:rPr>
        <w:t xml:space="preserve">лики Татарстан» </w:t>
      </w:r>
      <w:r w:rsidR="00C9641A" w:rsidRPr="00EF19C7">
        <w:rPr>
          <w:rFonts w:ascii="Arial" w:hAnsi="Arial" w:cs="Arial"/>
          <w:sz w:val="18"/>
          <w:szCs w:val="18"/>
        </w:rPr>
        <w:t>(</w:t>
      </w:r>
      <w:r w:rsidR="00C9641A" w:rsidRPr="00EF19C7">
        <w:rPr>
          <w:rFonts w:ascii="Arial" w:hAnsi="Arial" w:cs="Arial"/>
          <w:sz w:val="18"/>
          <w:szCs w:val="18"/>
        </w:rPr>
        <w:t>sale</w:t>
      </w:r>
      <w:r w:rsidR="00C9641A" w:rsidRPr="00EF19C7">
        <w:rPr>
          <w:rFonts w:ascii="Arial" w:hAnsi="Arial" w:cs="Arial"/>
          <w:sz w:val="18"/>
          <w:szCs w:val="18"/>
        </w:rPr>
        <w:t>.</w:t>
      </w:r>
      <w:r w:rsidR="00C9641A" w:rsidRPr="00EF19C7">
        <w:rPr>
          <w:rFonts w:ascii="Arial" w:hAnsi="Arial" w:cs="Arial"/>
          <w:sz w:val="18"/>
          <w:szCs w:val="18"/>
        </w:rPr>
        <w:t>zakazrf</w:t>
      </w:r>
      <w:r w:rsidR="00C9641A" w:rsidRPr="00EF19C7">
        <w:rPr>
          <w:rFonts w:ascii="Arial" w:hAnsi="Arial" w:cs="Arial"/>
          <w:sz w:val="18"/>
          <w:szCs w:val="18"/>
        </w:rPr>
        <w:t>.</w:t>
      </w:r>
      <w:r w:rsidR="00C9641A" w:rsidRPr="00EF19C7">
        <w:rPr>
          <w:rFonts w:ascii="Arial" w:hAnsi="Arial" w:cs="Arial"/>
          <w:sz w:val="18"/>
          <w:szCs w:val="18"/>
        </w:rPr>
        <w:t>ru</w:t>
      </w:r>
      <w:r w:rsidR="00C9641A" w:rsidRPr="00EF19C7">
        <w:rPr>
          <w:rFonts w:ascii="Arial" w:hAnsi="Arial" w:cs="Arial"/>
          <w:sz w:val="18"/>
          <w:szCs w:val="18"/>
        </w:rPr>
        <w:t>).</w:t>
      </w:r>
    </w:p>
    <w:p w:rsidR="00BF149F" w:rsidRPr="00EF19C7" w:rsidRDefault="00EF19C7" w:rsidP="00EF19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F19C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9641A" w:rsidRPr="00EF19C7">
        <w:rPr>
          <w:rFonts w:ascii="Arial" w:hAnsi="Arial" w:cs="Arial"/>
          <w:sz w:val="18"/>
          <w:szCs w:val="18"/>
        </w:rPr>
        <w:t>У</w:t>
      </w:r>
      <w:proofErr w:type="gramEnd"/>
      <w:r w:rsidR="00C9641A" w:rsidRPr="00EF19C7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9641A" w:rsidRPr="00EF19C7">
        <w:rPr>
          <w:rFonts w:ascii="Arial" w:hAnsi="Arial" w:cs="Arial"/>
          <w:sz w:val="18"/>
          <w:szCs w:val="18"/>
        </w:rPr>
        <w:t>правлению</w:t>
      </w:r>
      <w:proofErr w:type="gramEnd"/>
      <w:r w:rsidR="00C9641A" w:rsidRPr="00EF19C7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CC0D1E">
        <w:rPr>
          <w:rFonts w:ascii="Arial" w:hAnsi="Arial" w:cs="Arial"/>
          <w:sz w:val="18"/>
          <w:szCs w:val="18"/>
        </w:rPr>
        <w:t xml:space="preserve"> </w:t>
      </w:r>
      <w:r w:rsidR="00C9641A" w:rsidRPr="00EF19C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</w:t>
      </w:r>
      <w:r w:rsidR="00C9641A" w:rsidRPr="00EF19C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BF149F" w:rsidRPr="00EF19C7" w:rsidRDefault="00EF19C7" w:rsidP="00EF19C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F19C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9641A" w:rsidRPr="00EF19C7">
        <w:rPr>
          <w:rFonts w:ascii="Arial" w:hAnsi="Arial" w:cs="Arial"/>
          <w:sz w:val="18"/>
          <w:szCs w:val="18"/>
        </w:rPr>
        <w:t>Контроль за</w:t>
      </w:r>
      <w:proofErr w:type="gramEnd"/>
      <w:r w:rsidR="00C9641A" w:rsidRPr="00EF19C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</w:t>
      </w:r>
      <w:r w:rsidR="00C9641A" w:rsidRPr="00EF19C7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Астрахань».</w:t>
      </w:r>
    </w:p>
    <w:p w:rsidR="00BF149F" w:rsidRPr="00EF19C7" w:rsidRDefault="00C9641A" w:rsidP="00EF19C7">
      <w:pPr>
        <w:ind w:firstLine="709"/>
        <w:jc w:val="right"/>
        <w:rPr>
          <w:b/>
        </w:rPr>
      </w:pPr>
      <w:r w:rsidRPr="00EF19C7">
        <w:rPr>
          <w:rFonts w:ascii="Arial" w:hAnsi="Arial" w:cs="Arial"/>
          <w:b/>
          <w:sz w:val="18"/>
          <w:szCs w:val="18"/>
        </w:rPr>
        <w:t>И.о. главы администрации</w:t>
      </w:r>
      <w:r w:rsidR="00EF19C7" w:rsidRPr="00EF19C7">
        <w:rPr>
          <w:rFonts w:ascii="Arial" w:hAnsi="Arial" w:cs="Arial"/>
          <w:b/>
          <w:sz w:val="18"/>
          <w:szCs w:val="18"/>
        </w:rPr>
        <w:t xml:space="preserve"> </w:t>
      </w:r>
      <w:r w:rsidRPr="00EF19C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F19C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F149F" w:rsidRPr="00EF19C7" w:rsidRDefault="00BF149F" w:rsidP="00EF19C7"/>
    <w:sectPr w:rsidR="00BF149F" w:rsidRPr="00EF19C7" w:rsidSect="00CC0D1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41A" w:rsidRDefault="00C9641A">
      <w:r>
        <w:separator/>
      </w:r>
    </w:p>
  </w:endnote>
  <w:endnote w:type="continuationSeparator" w:id="0">
    <w:p w:rsidR="00C9641A" w:rsidRDefault="00C96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41A" w:rsidRDefault="00C9641A"/>
  </w:footnote>
  <w:footnote w:type="continuationSeparator" w:id="0">
    <w:p w:rsidR="00C9641A" w:rsidRDefault="00C9641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03453D"/>
    <w:multiLevelType w:val="multilevel"/>
    <w:tmpl w:val="E0C818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F149F"/>
    <w:rsid w:val="00BF149F"/>
    <w:rsid w:val="00C9641A"/>
    <w:rsid w:val="00CC0D1E"/>
    <w:rsid w:val="00EF1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 w:line="223" w:lineRule="auto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 w:line="223" w:lineRule="auto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698</Words>
  <Characters>3985</Characters>
  <Application>Microsoft Office Word</Application>
  <DocSecurity>0</DocSecurity>
  <Lines>33</Lines>
  <Paragraphs>9</Paragraphs>
  <ScaleCrop>false</ScaleCrop>
  <Company/>
  <LinksUpToDate>false</LinksUpToDate>
  <CharactersWithSpaces>4674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2020-05-08T09:00:00Z</dcterms:created>
  <dcterms:modified xsi:type="dcterms:W3CDTF">2020-05-08T09:03:00Z</dcterms:modified>
</cp:coreProperties>
</file>