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F44" w:rsidRDefault="008D5F44" w:rsidP="008D5F44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FE41C0" w:rsidRDefault="008D5F44" w:rsidP="008D5F44">
      <w:pPr>
        <w:pStyle w:val="3"/>
      </w:pPr>
      <w:r>
        <w:t>РАСПОРЯЖЕНИЕ</w:t>
      </w:r>
      <w:r>
        <w:t xml:space="preserve"> </w:t>
      </w:r>
    </w:p>
    <w:p w:rsidR="008D5F44" w:rsidRDefault="008D5F44" w:rsidP="008D5F44">
      <w:pPr>
        <w:pStyle w:val="3"/>
      </w:pPr>
      <w:bookmarkStart w:id="0" w:name="_GoBack"/>
      <w:bookmarkEnd w:id="0"/>
      <w:r>
        <w:t>09.09.2024 № р-10-02-2081</w:t>
      </w:r>
    </w:p>
    <w:p w:rsidR="008D5F44" w:rsidRDefault="008D5F44" w:rsidP="008D5F44">
      <w:pPr>
        <w:pStyle w:val="3"/>
      </w:pPr>
      <w:r>
        <w:t>«О начале действий по образованию земельного участка по ул. Космонавта</w:t>
      </w:r>
      <w:r>
        <w:br/>
      </w:r>
      <w:r>
        <w:t xml:space="preserve">В. Комарова, 47 в Ленинском районе под многоквартирным домом и иными </w:t>
      </w:r>
    </w:p>
    <w:p w:rsidR="008D5F44" w:rsidRDefault="008D5F44" w:rsidP="008D5F44">
      <w:pPr>
        <w:pStyle w:val="3"/>
      </w:pPr>
      <w:r>
        <w:t>входящими в состав такого дома объектами недвижимого имущества»</w:t>
      </w:r>
    </w:p>
    <w:p w:rsidR="008D5F44" w:rsidRDefault="008D5F44" w:rsidP="008D5F44">
      <w:pPr>
        <w:pStyle w:val="a3"/>
        <w:ind w:right="-1"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КУВИ-001/2024-154929613 от 07.06.2024, ввиду поступления заявления </w:t>
      </w:r>
      <w:proofErr w:type="spellStart"/>
      <w:r>
        <w:t>Бурлаковой</w:t>
      </w:r>
      <w:proofErr w:type="spellEnd"/>
      <w:r>
        <w:t xml:space="preserve"> С.В. № 05/006/2024-495 с приложением схемы расположения земельного участка на кадастровом плане территории:</w:t>
      </w:r>
      <w:proofErr w:type="gramEnd"/>
    </w:p>
    <w:p w:rsidR="008D5F44" w:rsidRDefault="008D5F44" w:rsidP="008D5F44">
      <w:pPr>
        <w:pStyle w:val="a3"/>
        <w:ind w:right="-1"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Космонавта В. Комарова, 47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8D5F44" w:rsidRDefault="008D5F44" w:rsidP="008D5F44">
      <w:pPr>
        <w:pStyle w:val="a3"/>
        <w:ind w:right="-1"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8D5F44" w:rsidRDefault="008D5F44" w:rsidP="008D5F44">
      <w:pPr>
        <w:pStyle w:val="a3"/>
        <w:ind w:right="-1"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8D5F44" w:rsidRDefault="008D5F44" w:rsidP="008D5F44">
      <w:pPr>
        <w:pStyle w:val="a3"/>
        <w:ind w:right="-1"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Ленинского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rPr>
          <w:spacing w:val="2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8D5F44" w:rsidRDefault="008D5F44" w:rsidP="008D5F44">
      <w:pPr>
        <w:pStyle w:val="a3"/>
        <w:ind w:right="-1" w:firstLine="709"/>
      </w:pPr>
      <w:r>
        <w:t xml:space="preserve">3. Организовать работу по подготовке и проведению общественных обсуждений схемы расположения земельного участка на кадастровом плане территории. </w:t>
      </w:r>
    </w:p>
    <w:p w:rsidR="008D5F44" w:rsidRDefault="008D5F44" w:rsidP="008D5F44">
      <w:pPr>
        <w:pStyle w:val="a3"/>
        <w:ind w:right="-1"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8D5F44" w:rsidRDefault="008D5F44" w:rsidP="008D5F44">
      <w:pPr>
        <w:pStyle w:val="a3"/>
        <w:ind w:right="-1"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оставляю за собой.</w:t>
      </w:r>
    </w:p>
    <w:p w:rsidR="008D5F44" w:rsidRDefault="008D5F44" w:rsidP="008D5F44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8D5F44" w:rsidRDefault="008D5F44" w:rsidP="008D5F44">
      <w:pPr>
        <w:pStyle w:val="a3"/>
        <w:jc w:val="right"/>
      </w:pPr>
      <w:r>
        <w:rPr>
          <w:b/>
          <w:bCs/>
        </w:rPr>
        <w:t>Е.А. САФРОНОВА</w:t>
      </w:r>
    </w:p>
    <w:p w:rsidR="00FF4A14" w:rsidRDefault="00FE41C0"/>
    <w:sectPr w:rsidR="00FF4A14" w:rsidSect="008D5F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F44"/>
    <w:rsid w:val="008505A8"/>
    <w:rsid w:val="008D5F44"/>
    <w:rsid w:val="00A56E3A"/>
    <w:rsid w:val="00FE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5F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5F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5F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5F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2024-09-11T13:04:00Z</dcterms:created>
  <dcterms:modified xsi:type="dcterms:W3CDTF">2024-09-11T13:05:00Z</dcterms:modified>
</cp:coreProperties>
</file>