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19B" w:rsidRPr="00B50D40" w:rsidRDefault="00DB119B" w:rsidP="00DB119B">
      <w:pPr>
        <w:pStyle w:val="3"/>
        <w:rPr>
          <w:spacing w:val="0"/>
        </w:rPr>
      </w:pPr>
      <w:bookmarkStart w:id="0" w:name="_GoBack"/>
      <w:r w:rsidRPr="00B50D40">
        <w:rPr>
          <w:spacing w:val="0"/>
        </w:rPr>
        <w:t>Администрация муниципального образования «Город Астрахань»</w:t>
      </w:r>
    </w:p>
    <w:p w:rsidR="00B50D40" w:rsidRPr="00B50D40" w:rsidRDefault="00B50D40" w:rsidP="00DB119B">
      <w:pPr>
        <w:pStyle w:val="3"/>
        <w:rPr>
          <w:spacing w:val="0"/>
        </w:rPr>
      </w:pPr>
      <w:r w:rsidRPr="00B50D40">
        <w:rPr>
          <w:spacing w:val="0"/>
        </w:rPr>
        <w:t>РАСПОРЯЖЕНИЕ</w:t>
      </w:r>
    </w:p>
    <w:p w:rsidR="00DB119B" w:rsidRPr="00B50D40" w:rsidRDefault="00DB119B" w:rsidP="00DB119B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B50D40">
        <w:rPr>
          <w:spacing w:val="0"/>
        </w:rPr>
        <w:t>09 апреля 2019 года № 952-р</w:t>
      </w:r>
    </w:p>
    <w:p w:rsidR="00DB119B" w:rsidRPr="00B50D40" w:rsidRDefault="00DB119B" w:rsidP="00DB119B">
      <w:pPr>
        <w:pStyle w:val="3"/>
        <w:rPr>
          <w:spacing w:val="0"/>
        </w:rPr>
      </w:pPr>
      <w:r w:rsidRPr="00B50D40">
        <w:rPr>
          <w:spacing w:val="0"/>
        </w:rPr>
        <w:t>«О предоставлении разрешения на отклонение от предельных  параметров разрешенного строительства, реконструкции объекта</w:t>
      </w:r>
    </w:p>
    <w:p w:rsidR="00DB119B" w:rsidRPr="00B50D40" w:rsidRDefault="00DB119B" w:rsidP="00DB119B">
      <w:pPr>
        <w:pStyle w:val="3"/>
        <w:rPr>
          <w:spacing w:val="0"/>
        </w:rPr>
      </w:pPr>
      <w:r w:rsidRPr="00B50D40">
        <w:rPr>
          <w:spacing w:val="0"/>
        </w:rPr>
        <w:t xml:space="preserve"> капитального строительства по пер. Садовских, 16  в Ленинском районе г. Астрахани»</w:t>
      </w:r>
      <w:bookmarkEnd w:id="0"/>
    </w:p>
    <w:p w:rsidR="00DB119B" w:rsidRPr="00B50D40" w:rsidRDefault="00DB119B" w:rsidP="00EA1C9C">
      <w:pPr>
        <w:pStyle w:val="a3"/>
        <w:ind w:firstLine="709"/>
        <w:rPr>
          <w:spacing w:val="0"/>
        </w:rPr>
      </w:pPr>
      <w:proofErr w:type="gramStart"/>
      <w:r w:rsidRPr="00B50D40">
        <w:rPr>
          <w:spacing w:val="0"/>
        </w:rPr>
        <w:t>В связи с обращением Терентьева Ю.В. от 11.01.2019 № 05-04-01-129,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B50D4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DB119B" w:rsidRPr="00B50D40" w:rsidRDefault="00DB119B" w:rsidP="00EA1C9C">
      <w:pPr>
        <w:pStyle w:val="a3"/>
        <w:ind w:firstLine="709"/>
        <w:rPr>
          <w:spacing w:val="0"/>
        </w:rPr>
      </w:pPr>
      <w:r w:rsidRPr="00B50D40">
        <w:rPr>
          <w:spacing w:val="0"/>
        </w:rPr>
        <w:t xml:space="preserve">1. </w:t>
      </w:r>
      <w:proofErr w:type="gramStart"/>
      <w:r w:rsidRPr="00B50D4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Садовских, 16 в Ленинском районе г. Астрахани в отношении земельного участка (кадастровый номер 30:12:022035:27), площадь которого 539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DB119B" w:rsidRPr="00B50D40" w:rsidRDefault="00DB119B" w:rsidP="00EA1C9C">
      <w:pPr>
        <w:pStyle w:val="a3"/>
        <w:ind w:firstLine="709"/>
        <w:rPr>
          <w:spacing w:val="0"/>
        </w:rPr>
      </w:pPr>
      <w:r w:rsidRPr="00B50D4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DB119B" w:rsidRPr="00B50D40" w:rsidRDefault="00DB119B" w:rsidP="00EA1C9C">
      <w:pPr>
        <w:pStyle w:val="a3"/>
        <w:ind w:firstLine="709"/>
        <w:rPr>
          <w:spacing w:val="0"/>
        </w:rPr>
      </w:pPr>
      <w:r w:rsidRPr="00B50D40">
        <w:rPr>
          <w:spacing w:val="0"/>
        </w:rPr>
        <w:t xml:space="preserve">2.1. </w:t>
      </w:r>
      <w:proofErr w:type="gramStart"/>
      <w:r w:rsidRPr="00B50D40">
        <w:rPr>
          <w:spacing w:val="0"/>
        </w:rPr>
        <w:t>Разместить</w:t>
      </w:r>
      <w:proofErr w:type="gramEnd"/>
      <w:r w:rsidRPr="00B50D4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119B" w:rsidRPr="00B50D40" w:rsidRDefault="00DB119B" w:rsidP="00EA1C9C">
      <w:pPr>
        <w:pStyle w:val="a3"/>
        <w:ind w:firstLine="709"/>
        <w:rPr>
          <w:spacing w:val="0"/>
        </w:rPr>
      </w:pPr>
      <w:r w:rsidRPr="00B50D40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DB119B" w:rsidRPr="00B50D40" w:rsidRDefault="00DB119B" w:rsidP="00EA1C9C">
      <w:pPr>
        <w:pStyle w:val="a3"/>
        <w:ind w:firstLine="709"/>
        <w:rPr>
          <w:spacing w:val="0"/>
        </w:rPr>
      </w:pPr>
      <w:r w:rsidRPr="00B50D40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B119B" w:rsidRPr="00B50D40" w:rsidRDefault="00DB119B" w:rsidP="00EA1C9C">
      <w:pPr>
        <w:pStyle w:val="a3"/>
        <w:ind w:firstLine="709"/>
        <w:rPr>
          <w:spacing w:val="0"/>
        </w:rPr>
      </w:pPr>
      <w:r w:rsidRPr="00B50D40">
        <w:rPr>
          <w:spacing w:val="0"/>
        </w:rPr>
        <w:t xml:space="preserve">4. </w:t>
      </w:r>
      <w:proofErr w:type="gramStart"/>
      <w:r w:rsidRPr="00B50D40">
        <w:rPr>
          <w:spacing w:val="0"/>
        </w:rPr>
        <w:t>Контроль за</w:t>
      </w:r>
      <w:proofErr w:type="gramEnd"/>
      <w:r w:rsidRPr="00B50D4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B50D40" w:rsidRDefault="00DB119B" w:rsidP="00B50D40">
      <w:pPr>
        <w:jc w:val="right"/>
      </w:pPr>
      <w:r w:rsidRPr="00B50D40">
        <w:rPr>
          <w:b/>
          <w:bCs/>
        </w:rPr>
        <w:t>Глава администрации Р.Л. ХАРИСОВ</w:t>
      </w:r>
    </w:p>
    <w:sectPr w:rsidR="00984FF0" w:rsidRPr="00B50D40" w:rsidSect="00B50D40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19B"/>
    <w:rsid w:val="00984FF0"/>
    <w:rsid w:val="00B50D40"/>
    <w:rsid w:val="00DB119B"/>
    <w:rsid w:val="00EA1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19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11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11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19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11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11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2019-04-17T12:33:00Z</dcterms:created>
  <dcterms:modified xsi:type="dcterms:W3CDTF">2019-04-18T04:58:00Z</dcterms:modified>
</cp:coreProperties>
</file>