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2FE" w:rsidRDefault="003012FE" w:rsidP="003012FE">
      <w:pPr>
        <w:pStyle w:val="3"/>
      </w:pPr>
      <w:r>
        <w:t>Администрация муниципального образования «Город Астрахань»</w:t>
      </w:r>
    </w:p>
    <w:p w:rsidR="00583E35" w:rsidRDefault="00583E35" w:rsidP="003012FE">
      <w:pPr>
        <w:pStyle w:val="3"/>
      </w:pPr>
      <w:r>
        <w:t>РАСПОРЯЖЕНИЕ</w:t>
      </w:r>
    </w:p>
    <w:p w:rsidR="003012FE" w:rsidRDefault="003012FE" w:rsidP="003012FE">
      <w:pPr>
        <w:pStyle w:val="3"/>
      </w:pPr>
      <w:r>
        <w:t>09 апреля 2019 года № 953-р</w:t>
      </w:r>
    </w:p>
    <w:p w:rsidR="003012FE" w:rsidRDefault="003012FE" w:rsidP="003012FE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</w:t>
      </w:r>
    </w:p>
    <w:p w:rsidR="003012FE" w:rsidRDefault="003012FE" w:rsidP="003012FE">
      <w:pPr>
        <w:pStyle w:val="3"/>
      </w:pPr>
      <w:r>
        <w:t xml:space="preserve">капитального строительства по ул. </w:t>
      </w:r>
      <w:proofErr w:type="spellStart"/>
      <w:r>
        <w:t>Безжонова</w:t>
      </w:r>
      <w:proofErr w:type="spellEnd"/>
      <w:r>
        <w:t>, 23 в Советском районе г. Астрахани»</w:t>
      </w:r>
    </w:p>
    <w:p w:rsidR="003012FE" w:rsidRDefault="003012FE" w:rsidP="009569BA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Абдрахманова</w:t>
      </w:r>
      <w:proofErr w:type="spellEnd"/>
      <w:r>
        <w:t xml:space="preserve"> Ф.У. от 19.12.2018 № 05-04-01-7154,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</w:t>
      </w:r>
      <w:bookmarkStart w:id="0" w:name="_GoBack"/>
      <w:bookmarkEnd w:id="0"/>
      <w:r>
        <w:t>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3012FE" w:rsidRDefault="003012FE" w:rsidP="009569BA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Безжонова</w:t>
      </w:r>
      <w:proofErr w:type="spellEnd"/>
      <w:r>
        <w:rPr>
          <w:spacing w:val="0"/>
        </w:rPr>
        <w:t xml:space="preserve">, 23 в Советском районе г. Астрахани в отношении расстояния от основного строения на земельном участке площадью 427 кв. м (кадастровый номер 30:12:030293:22) до границ земельного участка по ул. </w:t>
      </w:r>
      <w:proofErr w:type="spellStart"/>
      <w:r>
        <w:rPr>
          <w:spacing w:val="0"/>
        </w:rPr>
        <w:t>Безжонова</w:t>
      </w:r>
      <w:proofErr w:type="spellEnd"/>
      <w:r>
        <w:rPr>
          <w:spacing w:val="0"/>
        </w:rPr>
        <w:t>, 21 - 1 м.</w:t>
      </w:r>
      <w:proofErr w:type="gramEnd"/>
    </w:p>
    <w:p w:rsidR="003012FE" w:rsidRDefault="003012FE" w:rsidP="009569B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3012FE" w:rsidRDefault="003012FE" w:rsidP="009569BA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12FE" w:rsidRDefault="003012FE" w:rsidP="009569BA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12FE" w:rsidRDefault="003012FE" w:rsidP="009569BA">
      <w:pPr>
        <w:pStyle w:val="a3"/>
        <w:ind w:firstLine="709"/>
      </w:pPr>
      <w: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3012FE" w:rsidRDefault="003012FE" w:rsidP="009569BA">
      <w:pPr>
        <w:pStyle w:val="a3"/>
        <w:ind w:firstLine="709"/>
      </w:pPr>
      <w: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>
        <w:t>на</w:t>
      </w:r>
      <w:proofErr w:type="gramEnd"/>
      <w: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3012FE" w:rsidP="00583E35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583E3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2FE"/>
    <w:rsid w:val="003012FE"/>
    <w:rsid w:val="00583E35"/>
    <w:rsid w:val="009569B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2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12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12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2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12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12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2019-04-17T12:35:00Z</dcterms:created>
  <dcterms:modified xsi:type="dcterms:W3CDTF">2019-04-18T05:16:00Z</dcterms:modified>
</cp:coreProperties>
</file>