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E7B" w:rsidRPr="003E2E7B" w:rsidRDefault="003E2E7B" w:rsidP="003E2E7B">
      <w:pPr>
        <w:jc w:val="center"/>
        <w:rPr>
          <w:rFonts w:ascii="Cambria" w:hAnsi="Cambria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E2E7B">
        <w:rPr>
          <w:rFonts w:ascii="Cambria" w:hAnsi="Cambria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4908B7" w:rsidRDefault="00E9577F" w:rsidP="003E2E7B">
      <w:pPr>
        <w:jc w:val="center"/>
        <w:rPr>
          <w:rFonts w:ascii="Cambria" w:hAnsi="Cambria" w:cs="Arial"/>
          <w:b/>
          <w:sz w:val="20"/>
          <w:szCs w:val="20"/>
        </w:rPr>
      </w:pPr>
      <w:r w:rsidRPr="003E2E7B">
        <w:rPr>
          <w:rFonts w:ascii="Cambria" w:hAnsi="Cambria" w:cs="Arial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D1518" w:rsidRPr="003E2E7B" w:rsidRDefault="00E9577F" w:rsidP="003E2E7B">
      <w:pPr>
        <w:jc w:val="center"/>
        <w:rPr>
          <w:rFonts w:ascii="Cambria" w:hAnsi="Cambria" w:cs="Arial"/>
          <w:b/>
          <w:sz w:val="20"/>
          <w:szCs w:val="20"/>
        </w:rPr>
      </w:pPr>
      <w:r w:rsidRPr="003E2E7B">
        <w:rPr>
          <w:rFonts w:ascii="Cambria" w:hAnsi="Cambria" w:cs="Arial"/>
          <w:b/>
          <w:sz w:val="20"/>
          <w:szCs w:val="20"/>
        </w:rPr>
        <w:t>09 апреля 2019 года</w:t>
      </w:r>
      <w:bookmarkEnd w:id="3"/>
      <w:bookmarkEnd w:id="4"/>
      <w:r w:rsidR="003E2E7B" w:rsidRPr="003E2E7B">
        <w:rPr>
          <w:rFonts w:ascii="Cambria" w:hAnsi="Cambria" w:cs="Arial"/>
          <w:b/>
          <w:sz w:val="20"/>
          <w:szCs w:val="20"/>
        </w:rPr>
        <w:t xml:space="preserve"> № </w:t>
      </w:r>
      <w:r w:rsidRPr="003E2E7B">
        <w:rPr>
          <w:rFonts w:ascii="Cambria" w:hAnsi="Cambria" w:cs="Arial"/>
          <w:b/>
          <w:sz w:val="20"/>
          <w:szCs w:val="20"/>
        </w:rPr>
        <w:t>966-р</w:t>
      </w:r>
    </w:p>
    <w:p w:rsidR="004908B7" w:rsidRDefault="003E2E7B" w:rsidP="003E2E7B">
      <w:pPr>
        <w:jc w:val="center"/>
        <w:rPr>
          <w:rFonts w:ascii="Cambria" w:hAnsi="Cambria" w:cs="Arial"/>
          <w:b/>
          <w:sz w:val="20"/>
          <w:szCs w:val="20"/>
        </w:rPr>
      </w:pPr>
      <w:r w:rsidRPr="003E2E7B">
        <w:rPr>
          <w:rFonts w:ascii="Cambria" w:hAnsi="Cambria" w:cs="Arial"/>
          <w:b/>
          <w:sz w:val="20"/>
          <w:szCs w:val="20"/>
        </w:rPr>
        <w:t>«О</w:t>
      </w:r>
      <w:r w:rsidR="00E9577F" w:rsidRPr="003E2E7B">
        <w:rPr>
          <w:rFonts w:ascii="Cambria" w:hAnsi="Cambria" w:cs="Arial"/>
          <w:b/>
          <w:sz w:val="20"/>
          <w:szCs w:val="20"/>
        </w:rPr>
        <w:t xml:space="preserve"> приватизации муниципального имущества - нежилого помещения по адресу: </w:t>
      </w:r>
    </w:p>
    <w:p w:rsidR="004908B7" w:rsidRDefault="00E9577F" w:rsidP="003E2E7B">
      <w:pPr>
        <w:jc w:val="center"/>
        <w:rPr>
          <w:rFonts w:ascii="Cambria" w:hAnsi="Cambria" w:cs="Arial"/>
          <w:b/>
          <w:sz w:val="20"/>
          <w:szCs w:val="20"/>
        </w:rPr>
      </w:pPr>
      <w:r w:rsidRPr="003E2E7B">
        <w:rPr>
          <w:rFonts w:ascii="Cambria" w:hAnsi="Cambria" w:cs="Arial"/>
          <w:b/>
          <w:sz w:val="20"/>
          <w:szCs w:val="20"/>
        </w:rPr>
        <w:t xml:space="preserve">г. Астрахань, проспект Бумажников, 4 пом.70 в порядке реализации </w:t>
      </w:r>
      <w:r w:rsidRPr="003E2E7B">
        <w:rPr>
          <w:rFonts w:ascii="Cambria" w:hAnsi="Cambria" w:cs="Arial"/>
          <w:b/>
          <w:sz w:val="20"/>
          <w:szCs w:val="20"/>
        </w:rPr>
        <w:t>преимущественного права арендатора - индивидуаль</w:t>
      </w:r>
      <w:r w:rsidRPr="003E2E7B">
        <w:rPr>
          <w:rFonts w:ascii="Cambria" w:hAnsi="Cambria" w:cs="Arial"/>
          <w:b/>
          <w:sz w:val="20"/>
          <w:szCs w:val="20"/>
        </w:rPr>
        <w:softHyphen/>
        <w:t xml:space="preserve">ного предпринимателя </w:t>
      </w:r>
    </w:p>
    <w:p w:rsidR="00BD1518" w:rsidRPr="003E2E7B" w:rsidRDefault="00E9577F" w:rsidP="003E2E7B">
      <w:pPr>
        <w:jc w:val="center"/>
        <w:rPr>
          <w:rFonts w:ascii="Cambria" w:hAnsi="Cambria" w:cs="Arial"/>
          <w:b/>
          <w:sz w:val="20"/>
          <w:szCs w:val="20"/>
        </w:rPr>
      </w:pPr>
      <w:proofErr w:type="spellStart"/>
      <w:r w:rsidRPr="003E2E7B">
        <w:rPr>
          <w:rFonts w:ascii="Cambria" w:hAnsi="Cambria" w:cs="Arial"/>
          <w:b/>
          <w:sz w:val="20"/>
          <w:szCs w:val="20"/>
        </w:rPr>
        <w:t>Тахирова</w:t>
      </w:r>
      <w:proofErr w:type="spellEnd"/>
      <w:r w:rsidRPr="003E2E7B">
        <w:rPr>
          <w:rFonts w:ascii="Cambria" w:hAnsi="Cambria" w:cs="Arial"/>
          <w:b/>
          <w:sz w:val="20"/>
          <w:szCs w:val="20"/>
        </w:rPr>
        <w:t xml:space="preserve"> </w:t>
      </w:r>
      <w:proofErr w:type="spellStart"/>
      <w:r w:rsidRPr="003E2E7B">
        <w:rPr>
          <w:rFonts w:ascii="Cambria" w:hAnsi="Cambria" w:cs="Arial"/>
          <w:b/>
          <w:sz w:val="20"/>
          <w:szCs w:val="20"/>
        </w:rPr>
        <w:t>Мубариза</w:t>
      </w:r>
      <w:proofErr w:type="spellEnd"/>
      <w:r w:rsidRPr="003E2E7B">
        <w:rPr>
          <w:rFonts w:ascii="Cambria" w:hAnsi="Cambria" w:cs="Arial"/>
          <w:b/>
          <w:sz w:val="20"/>
          <w:szCs w:val="20"/>
        </w:rPr>
        <w:t xml:space="preserve"> </w:t>
      </w:r>
      <w:proofErr w:type="spellStart"/>
      <w:r w:rsidRPr="003E2E7B">
        <w:rPr>
          <w:rFonts w:ascii="Cambria" w:hAnsi="Cambria" w:cs="Arial"/>
          <w:b/>
          <w:sz w:val="20"/>
          <w:szCs w:val="20"/>
        </w:rPr>
        <w:t>Алекпер</w:t>
      </w:r>
      <w:proofErr w:type="spellEnd"/>
      <w:r w:rsidRPr="003E2E7B">
        <w:rPr>
          <w:rFonts w:ascii="Cambria" w:hAnsi="Cambria" w:cs="Arial"/>
          <w:b/>
          <w:sz w:val="20"/>
          <w:szCs w:val="20"/>
        </w:rPr>
        <w:t xml:space="preserve"> </w:t>
      </w:r>
      <w:proofErr w:type="spellStart"/>
      <w:r w:rsidRPr="003E2E7B">
        <w:rPr>
          <w:rFonts w:ascii="Cambria" w:hAnsi="Cambria" w:cs="Arial"/>
          <w:b/>
          <w:sz w:val="20"/>
          <w:szCs w:val="20"/>
        </w:rPr>
        <w:t>оглы</w:t>
      </w:r>
      <w:proofErr w:type="spellEnd"/>
      <w:r w:rsidR="003E2E7B" w:rsidRPr="003E2E7B">
        <w:rPr>
          <w:rFonts w:ascii="Cambria" w:hAnsi="Cambria" w:cs="Arial"/>
          <w:b/>
          <w:sz w:val="20"/>
          <w:szCs w:val="20"/>
        </w:rPr>
        <w:t>»</w:t>
      </w:r>
    </w:p>
    <w:p w:rsidR="00BD1518" w:rsidRPr="004908B7" w:rsidRDefault="00E9577F" w:rsidP="004908B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908B7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</w:t>
      </w:r>
      <w:r w:rsidRPr="004908B7">
        <w:rPr>
          <w:rFonts w:ascii="Arial" w:hAnsi="Arial" w:cs="Arial"/>
          <w:sz w:val="18"/>
          <w:szCs w:val="18"/>
        </w:rPr>
        <w:t>едерации или в муниципальной собственности и арендуемого субъектами малого и среднего предпринимательства, и о внесе</w:t>
      </w:r>
      <w:r w:rsidRPr="004908B7">
        <w:rPr>
          <w:rFonts w:ascii="Arial" w:hAnsi="Arial" w:cs="Arial"/>
          <w:sz w:val="18"/>
          <w:szCs w:val="18"/>
        </w:rPr>
        <w:softHyphen/>
        <w:t>нии изменений в отдельные законодательные акты Российской Федерации» и «О приватизации государственного и муниципального имущества», на осн</w:t>
      </w:r>
      <w:r w:rsidRPr="004908B7">
        <w:rPr>
          <w:rFonts w:ascii="Arial" w:hAnsi="Arial" w:cs="Arial"/>
          <w:sz w:val="18"/>
          <w:szCs w:val="18"/>
        </w:rPr>
        <w:t>ова</w:t>
      </w:r>
      <w:r w:rsidRPr="004908B7">
        <w:rPr>
          <w:rFonts w:ascii="Arial" w:hAnsi="Arial" w:cs="Arial"/>
          <w:sz w:val="18"/>
          <w:szCs w:val="18"/>
        </w:rPr>
        <w:softHyphen/>
        <w:t>нии заявления о реализации преимущественного права на приобретение арен</w:t>
      </w:r>
      <w:r w:rsidRPr="004908B7">
        <w:rPr>
          <w:rFonts w:ascii="Arial" w:hAnsi="Arial" w:cs="Arial"/>
          <w:sz w:val="18"/>
          <w:szCs w:val="18"/>
        </w:rPr>
        <w:softHyphen/>
        <w:t xml:space="preserve">дуемого имущества индивидуального предпринимателя </w:t>
      </w:r>
      <w:proofErr w:type="spellStart"/>
      <w:r w:rsidRPr="004908B7">
        <w:rPr>
          <w:rFonts w:ascii="Arial" w:hAnsi="Arial" w:cs="Arial"/>
          <w:sz w:val="18"/>
          <w:szCs w:val="18"/>
        </w:rPr>
        <w:t>Тахирова</w:t>
      </w:r>
      <w:proofErr w:type="spellEnd"/>
      <w:r w:rsidRPr="004908B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4908B7">
        <w:rPr>
          <w:rFonts w:ascii="Arial" w:hAnsi="Arial" w:cs="Arial"/>
          <w:sz w:val="18"/>
          <w:szCs w:val="18"/>
        </w:rPr>
        <w:t>Мубариза</w:t>
      </w:r>
      <w:proofErr w:type="spellEnd"/>
      <w:r w:rsidRPr="004908B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4908B7">
        <w:rPr>
          <w:rFonts w:ascii="Arial" w:hAnsi="Arial" w:cs="Arial"/>
          <w:sz w:val="18"/>
          <w:szCs w:val="18"/>
        </w:rPr>
        <w:t>Алекпер</w:t>
      </w:r>
      <w:proofErr w:type="spellEnd"/>
      <w:r w:rsidRPr="004908B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4908B7">
        <w:rPr>
          <w:rFonts w:ascii="Arial" w:hAnsi="Arial" w:cs="Arial"/>
          <w:sz w:val="18"/>
          <w:szCs w:val="18"/>
        </w:rPr>
        <w:t>оглы</w:t>
      </w:r>
      <w:proofErr w:type="spellEnd"/>
      <w:proofErr w:type="gramEnd"/>
      <w:r w:rsidRPr="004908B7">
        <w:rPr>
          <w:rFonts w:ascii="Arial" w:hAnsi="Arial" w:cs="Arial"/>
          <w:sz w:val="18"/>
          <w:szCs w:val="18"/>
        </w:rPr>
        <w:t xml:space="preserve"> от 20.03.2019</w:t>
      </w:r>
    </w:p>
    <w:p w:rsidR="00BD1518" w:rsidRPr="004908B7" w:rsidRDefault="003E2E7B" w:rsidP="004908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908B7">
        <w:rPr>
          <w:rFonts w:ascii="Arial" w:hAnsi="Arial" w:cs="Arial"/>
          <w:sz w:val="18"/>
          <w:szCs w:val="18"/>
        </w:rPr>
        <w:t xml:space="preserve">1. </w:t>
      </w:r>
      <w:r w:rsidR="00E9577F" w:rsidRPr="004908B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="00E9577F" w:rsidRPr="004908B7">
        <w:rPr>
          <w:rFonts w:ascii="Arial" w:hAnsi="Arial" w:cs="Arial"/>
          <w:sz w:val="18"/>
          <w:szCs w:val="18"/>
        </w:rPr>
        <w:softHyphen/>
        <w:t xml:space="preserve">ного образования «Город </w:t>
      </w:r>
      <w:r w:rsidR="00E9577F" w:rsidRPr="004908B7">
        <w:rPr>
          <w:rFonts w:ascii="Arial" w:hAnsi="Arial" w:cs="Arial"/>
          <w:sz w:val="18"/>
          <w:szCs w:val="18"/>
        </w:rPr>
        <w:t>Астрахань»:</w:t>
      </w:r>
    </w:p>
    <w:p w:rsidR="00BD1518" w:rsidRPr="004908B7" w:rsidRDefault="003E2E7B" w:rsidP="004908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908B7">
        <w:rPr>
          <w:rFonts w:ascii="Arial" w:hAnsi="Arial" w:cs="Arial"/>
          <w:sz w:val="18"/>
          <w:szCs w:val="18"/>
        </w:rPr>
        <w:t xml:space="preserve">1.1. </w:t>
      </w:r>
      <w:r w:rsidR="00E9577F" w:rsidRPr="004908B7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 по адресу: </w:t>
      </w:r>
      <w:proofErr w:type="spellStart"/>
      <w:r w:rsidR="00E9577F" w:rsidRPr="004908B7">
        <w:rPr>
          <w:rFonts w:ascii="Arial" w:hAnsi="Arial" w:cs="Arial"/>
          <w:sz w:val="18"/>
          <w:szCs w:val="18"/>
        </w:rPr>
        <w:t>г</w:t>
      </w:r>
      <w:proofErr w:type="gramStart"/>
      <w:r w:rsidR="00E9577F" w:rsidRPr="004908B7">
        <w:rPr>
          <w:rFonts w:ascii="Arial" w:hAnsi="Arial" w:cs="Arial"/>
          <w:sz w:val="18"/>
          <w:szCs w:val="18"/>
        </w:rPr>
        <w:t>.А</w:t>
      </w:r>
      <w:proofErr w:type="gramEnd"/>
      <w:r w:rsidR="00E9577F" w:rsidRPr="004908B7">
        <w:rPr>
          <w:rFonts w:ascii="Arial" w:hAnsi="Arial" w:cs="Arial"/>
          <w:sz w:val="18"/>
          <w:szCs w:val="18"/>
        </w:rPr>
        <w:t>страхань</w:t>
      </w:r>
      <w:proofErr w:type="spellEnd"/>
      <w:r w:rsidR="00E9577F" w:rsidRPr="004908B7">
        <w:rPr>
          <w:rFonts w:ascii="Arial" w:hAnsi="Arial" w:cs="Arial"/>
          <w:sz w:val="18"/>
          <w:szCs w:val="18"/>
        </w:rPr>
        <w:t xml:space="preserve">, проспект Бумажников, 4 пом.70, общей площадью 61,6 </w:t>
      </w:r>
      <w:proofErr w:type="spellStart"/>
      <w:r w:rsidR="00E9577F" w:rsidRPr="004908B7">
        <w:rPr>
          <w:rFonts w:ascii="Arial" w:hAnsi="Arial" w:cs="Arial"/>
          <w:sz w:val="18"/>
          <w:szCs w:val="18"/>
        </w:rPr>
        <w:t>кв.м</w:t>
      </w:r>
      <w:proofErr w:type="spellEnd"/>
      <w:r w:rsidR="00E9577F" w:rsidRPr="004908B7">
        <w:rPr>
          <w:rFonts w:ascii="Arial" w:hAnsi="Arial" w:cs="Arial"/>
          <w:sz w:val="18"/>
          <w:szCs w:val="18"/>
        </w:rPr>
        <w:t>, (далее объект недвижимости) в порядке реализации пре</w:t>
      </w:r>
      <w:r w:rsidR="00E9577F" w:rsidRPr="004908B7">
        <w:rPr>
          <w:rFonts w:ascii="Arial" w:hAnsi="Arial" w:cs="Arial"/>
          <w:sz w:val="18"/>
          <w:szCs w:val="18"/>
        </w:rPr>
        <w:softHyphen/>
        <w:t>имущественного права арендатора - индив</w:t>
      </w:r>
      <w:r w:rsidR="00E9577F" w:rsidRPr="004908B7">
        <w:rPr>
          <w:rFonts w:ascii="Arial" w:hAnsi="Arial" w:cs="Arial"/>
          <w:sz w:val="18"/>
          <w:szCs w:val="18"/>
        </w:rPr>
        <w:t xml:space="preserve">идуального предпринимателя </w:t>
      </w:r>
      <w:proofErr w:type="spellStart"/>
      <w:r w:rsidR="00E9577F" w:rsidRPr="004908B7">
        <w:rPr>
          <w:rFonts w:ascii="Arial" w:hAnsi="Arial" w:cs="Arial"/>
          <w:sz w:val="18"/>
          <w:szCs w:val="18"/>
        </w:rPr>
        <w:t>Тахи</w:t>
      </w:r>
      <w:r w:rsidR="00E9577F" w:rsidRPr="004908B7">
        <w:rPr>
          <w:rFonts w:ascii="Arial" w:hAnsi="Arial" w:cs="Arial"/>
          <w:sz w:val="18"/>
          <w:szCs w:val="18"/>
        </w:rPr>
        <w:softHyphen/>
        <w:t>рова</w:t>
      </w:r>
      <w:proofErr w:type="spellEnd"/>
      <w:r w:rsidR="00E9577F" w:rsidRPr="004908B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9577F" w:rsidRPr="004908B7">
        <w:rPr>
          <w:rFonts w:ascii="Arial" w:hAnsi="Arial" w:cs="Arial"/>
          <w:sz w:val="18"/>
          <w:szCs w:val="18"/>
        </w:rPr>
        <w:t>Мубариза</w:t>
      </w:r>
      <w:proofErr w:type="spellEnd"/>
      <w:r w:rsidR="00E9577F" w:rsidRPr="004908B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9577F" w:rsidRPr="004908B7">
        <w:rPr>
          <w:rFonts w:ascii="Arial" w:hAnsi="Arial" w:cs="Arial"/>
          <w:sz w:val="18"/>
          <w:szCs w:val="18"/>
        </w:rPr>
        <w:t>Алекпер</w:t>
      </w:r>
      <w:proofErr w:type="spellEnd"/>
      <w:r w:rsidR="00E9577F" w:rsidRPr="004908B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9577F" w:rsidRPr="004908B7">
        <w:rPr>
          <w:rFonts w:ascii="Arial" w:hAnsi="Arial" w:cs="Arial"/>
          <w:sz w:val="18"/>
          <w:szCs w:val="18"/>
        </w:rPr>
        <w:t>оглы</w:t>
      </w:r>
      <w:proofErr w:type="spellEnd"/>
      <w:r w:rsidR="00E9577F" w:rsidRPr="004908B7">
        <w:rPr>
          <w:rFonts w:ascii="Arial" w:hAnsi="Arial" w:cs="Arial"/>
          <w:sz w:val="18"/>
          <w:szCs w:val="18"/>
        </w:rPr>
        <w:t>, в случае его акцепта предложения о заключении договора купли-продажи объекта недвижимости:</w:t>
      </w:r>
    </w:p>
    <w:p w:rsidR="00BD1518" w:rsidRPr="004908B7" w:rsidRDefault="003E2E7B" w:rsidP="004908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908B7">
        <w:rPr>
          <w:rFonts w:ascii="Arial" w:hAnsi="Arial" w:cs="Arial"/>
          <w:sz w:val="18"/>
          <w:szCs w:val="18"/>
        </w:rPr>
        <w:t xml:space="preserve">1.1.1. </w:t>
      </w:r>
      <w:r w:rsidR="00E9577F" w:rsidRPr="004908B7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BD1518" w:rsidRPr="004908B7" w:rsidRDefault="00E9577F" w:rsidP="004908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908B7">
        <w:rPr>
          <w:rFonts w:ascii="Arial" w:hAnsi="Arial" w:cs="Arial"/>
          <w:sz w:val="18"/>
          <w:szCs w:val="18"/>
        </w:rPr>
        <w:t>При наличии обращени</w:t>
      </w:r>
      <w:r w:rsidRPr="004908B7">
        <w:rPr>
          <w:rFonts w:ascii="Arial" w:hAnsi="Arial" w:cs="Arial"/>
          <w:sz w:val="18"/>
          <w:szCs w:val="18"/>
        </w:rPr>
        <w:t>я арендатора стоимость неотделимых улучшений арендуемого имущества засчитывается в счет оплаты приобретаемого арен</w:t>
      </w:r>
      <w:r w:rsidRPr="004908B7">
        <w:rPr>
          <w:rFonts w:ascii="Arial" w:hAnsi="Arial" w:cs="Arial"/>
          <w:sz w:val="18"/>
          <w:szCs w:val="18"/>
        </w:rPr>
        <w:softHyphen/>
        <w:t>дуемого имущества в случае, если указанные улучшения осуществлены с со</w:t>
      </w:r>
      <w:r w:rsidRPr="004908B7">
        <w:rPr>
          <w:rFonts w:ascii="Arial" w:hAnsi="Arial" w:cs="Arial"/>
          <w:sz w:val="18"/>
          <w:szCs w:val="18"/>
        </w:rPr>
        <w:softHyphen/>
        <w:t>гласия арендодателя.</w:t>
      </w:r>
    </w:p>
    <w:p w:rsidR="00BD1518" w:rsidRPr="004908B7" w:rsidRDefault="00E9577F" w:rsidP="004908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908B7">
        <w:rPr>
          <w:rFonts w:ascii="Arial" w:hAnsi="Arial" w:cs="Arial"/>
          <w:sz w:val="18"/>
          <w:szCs w:val="18"/>
        </w:rPr>
        <w:t>Порядок оплаты отчуждаемого имущества (единовреме</w:t>
      </w:r>
      <w:r w:rsidRPr="004908B7">
        <w:rPr>
          <w:rFonts w:ascii="Arial" w:hAnsi="Arial" w:cs="Arial"/>
          <w:sz w:val="18"/>
          <w:szCs w:val="18"/>
        </w:rPr>
        <w:t>нно или в рассроч</w:t>
      </w:r>
      <w:r w:rsidRPr="004908B7">
        <w:rPr>
          <w:rFonts w:ascii="Arial" w:hAnsi="Arial" w:cs="Arial"/>
          <w:sz w:val="18"/>
          <w:szCs w:val="18"/>
        </w:rPr>
        <w:softHyphen/>
        <w:t>ку), а также срок рассрочки в установленных в соответствии с действующим законодательством пределах устанавливается на основании заявления аренда</w:t>
      </w:r>
      <w:r w:rsidRPr="004908B7">
        <w:rPr>
          <w:rFonts w:ascii="Arial" w:hAnsi="Arial" w:cs="Arial"/>
          <w:sz w:val="18"/>
          <w:szCs w:val="18"/>
        </w:rPr>
        <w:softHyphen/>
        <w:t xml:space="preserve">тора - индивидуального предпринимателя </w:t>
      </w:r>
      <w:proofErr w:type="spellStart"/>
      <w:r w:rsidRPr="004908B7">
        <w:rPr>
          <w:rFonts w:ascii="Arial" w:hAnsi="Arial" w:cs="Arial"/>
          <w:sz w:val="18"/>
          <w:szCs w:val="18"/>
        </w:rPr>
        <w:t>Тахирова</w:t>
      </w:r>
      <w:proofErr w:type="spellEnd"/>
      <w:r w:rsidRPr="004908B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4908B7">
        <w:rPr>
          <w:rFonts w:ascii="Arial" w:hAnsi="Arial" w:cs="Arial"/>
          <w:sz w:val="18"/>
          <w:szCs w:val="18"/>
        </w:rPr>
        <w:t>Мубариза</w:t>
      </w:r>
      <w:proofErr w:type="spellEnd"/>
      <w:r w:rsidRPr="004908B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4908B7">
        <w:rPr>
          <w:rFonts w:ascii="Arial" w:hAnsi="Arial" w:cs="Arial"/>
          <w:sz w:val="18"/>
          <w:szCs w:val="18"/>
        </w:rPr>
        <w:t>Алекпер</w:t>
      </w:r>
      <w:proofErr w:type="spellEnd"/>
      <w:r w:rsidRPr="004908B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4908B7">
        <w:rPr>
          <w:rFonts w:ascii="Arial" w:hAnsi="Arial" w:cs="Arial"/>
          <w:sz w:val="18"/>
          <w:szCs w:val="18"/>
        </w:rPr>
        <w:t>оглы</w:t>
      </w:r>
      <w:proofErr w:type="spellEnd"/>
      <w:r w:rsidRPr="004908B7">
        <w:rPr>
          <w:rFonts w:ascii="Arial" w:hAnsi="Arial" w:cs="Arial"/>
          <w:sz w:val="18"/>
          <w:szCs w:val="18"/>
        </w:rPr>
        <w:t>.</w:t>
      </w:r>
    </w:p>
    <w:p w:rsidR="00BD1518" w:rsidRPr="004908B7" w:rsidRDefault="003E2E7B" w:rsidP="004908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908B7">
        <w:rPr>
          <w:rFonts w:ascii="Arial" w:hAnsi="Arial" w:cs="Arial"/>
          <w:sz w:val="18"/>
          <w:szCs w:val="18"/>
        </w:rPr>
        <w:t>1.1.2</w:t>
      </w:r>
      <w:proofErr w:type="gramStart"/>
      <w:r w:rsidRPr="004908B7">
        <w:rPr>
          <w:rFonts w:ascii="Arial" w:hAnsi="Arial" w:cs="Arial"/>
          <w:sz w:val="18"/>
          <w:szCs w:val="18"/>
        </w:rPr>
        <w:t xml:space="preserve"> </w:t>
      </w:r>
      <w:r w:rsidR="004908B7">
        <w:rPr>
          <w:rFonts w:ascii="Arial" w:hAnsi="Arial" w:cs="Arial"/>
          <w:sz w:val="18"/>
          <w:szCs w:val="18"/>
        </w:rPr>
        <w:t xml:space="preserve"> </w:t>
      </w:r>
      <w:r w:rsidR="00E9577F" w:rsidRPr="004908B7">
        <w:rPr>
          <w:rFonts w:ascii="Arial" w:hAnsi="Arial" w:cs="Arial"/>
          <w:sz w:val="18"/>
          <w:szCs w:val="18"/>
        </w:rPr>
        <w:t>З</w:t>
      </w:r>
      <w:proofErr w:type="gramEnd"/>
      <w:r w:rsidR="00E9577F" w:rsidRPr="004908B7">
        <w:rPr>
          <w:rFonts w:ascii="Arial" w:hAnsi="Arial" w:cs="Arial"/>
          <w:sz w:val="18"/>
          <w:szCs w:val="18"/>
        </w:rPr>
        <w:t>аключить договор купли-продажи объекта недвижимости.</w:t>
      </w:r>
    </w:p>
    <w:p w:rsidR="00BD1518" w:rsidRPr="004908B7" w:rsidRDefault="003E2E7B" w:rsidP="004908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908B7">
        <w:rPr>
          <w:rFonts w:ascii="Arial" w:hAnsi="Arial" w:cs="Arial"/>
          <w:sz w:val="18"/>
          <w:szCs w:val="18"/>
        </w:rPr>
        <w:t xml:space="preserve">1.1.3. </w:t>
      </w:r>
      <w:r w:rsidR="00E9577F" w:rsidRPr="004908B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E9577F" w:rsidRPr="004908B7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E9577F" w:rsidRPr="004908B7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BD1518" w:rsidRPr="004908B7" w:rsidRDefault="003E2E7B" w:rsidP="004908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908B7">
        <w:rPr>
          <w:rFonts w:ascii="Arial" w:hAnsi="Arial" w:cs="Arial"/>
          <w:sz w:val="18"/>
          <w:szCs w:val="18"/>
        </w:rPr>
        <w:t>1.1.4</w:t>
      </w:r>
      <w:r w:rsidR="004908B7">
        <w:rPr>
          <w:rFonts w:ascii="Arial" w:hAnsi="Arial" w:cs="Arial"/>
          <w:sz w:val="18"/>
          <w:szCs w:val="18"/>
        </w:rPr>
        <w:t xml:space="preserve">. </w:t>
      </w:r>
      <w:proofErr w:type="gramStart"/>
      <w:r w:rsidR="00E9577F" w:rsidRPr="004908B7">
        <w:rPr>
          <w:rFonts w:ascii="Arial" w:hAnsi="Arial" w:cs="Arial"/>
          <w:sz w:val="18"/>
          <w:szCs w:val="18"/>
        </w:rPr>
        <w:t>О</w:t>
      </w:r>
      <w:proofErr w:type="gramEnd"/>
      <w:r w:rsidR="00E9577F" w:rsidRPr="004908B7">
        <w:rPr>
          <w:rFonts w:ascii="Arial" w:hAnsi="Arial" w:cs="Arial"/>
          <w:sz w:val="18"/>
          <w:szCs w:val="18"/>
        </w:rPr>
        <w:t xml:space="preserve">беспечить </w:t>
      </w:r>
      <w:r w:rsidR="00E9577F" w:rsidRPr="004908B7">
        <w:rPr>
          <w:rFonts w:ascii="Arial" w:hAnsi="Arial" w:cs="Arial"/>
          <w:sz w:val="18"/>
          <w:szCs w:val="18"/>
        </w:rPr>
        <w:t>контроль за поступлением платежей согласно договору купли - продажи.</w:t>
      </w:r>
    </w:p>
    <w:p w:rsidR="00BD1518" w:rsidRPr="004908B7" w:rsidRDefault="003E2E7B" w:rsidP="004908B7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_GoBack"/>
      <w:bookmarkEnd w:id="5"/>
      <w:r w:rsidRPr="004908B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E9577F" w:rsidRPr="004908B7">
        <w:rPr>
          <w:rFonts w:ascii="Arial" w:hAnsi="Arial" w:cs="Arial"/>
          <w:sz w:val="18"/>
          <w:szCs w:val="18"/>
        </w:rPr>
        <w:t>Разместить</w:t>
      </w:r>
      <w:proofErr w:type="gramEnd"/>
      <w:r w:rsidR="00E9577F" w:rsidRPr="004908B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"Интернет" для размещения информации о п</w:t>
      </w:r>
      <w:r w:rsidR="00E9577F" w:rsidRPr="004908B7">
        <w:rPr>
          <w:rFonts w:ascii="Arial" w:hAnsi="Arial" w:cs="Arial"/>
          <w:sz w:val="18"/>
          <w:szCs w:val="18"/>
        </w:rPr>
        <w:t>роведении торгов, опреде</w:t>
      </w:r>
      <w:r w:rsidR="00E9577F" w:rsidRPr="004908B7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BD1518" w:rsidRPr="004908B7" w:rsidRDefault="003E2E7B" w:rsidP="004908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908B7">
        <w:rPr>
          <w:rFonts w:ascii="Arial" w:hAnsi="Arial" w:cs="Arial"/>
          <w:sz w:val="18"/>
          <w:szCs w:val="18"/>
        </w:rPr>
        <w:t xml:space="preserve">2. </w:t>
      </w:r>
      <w:r w:rsidR="00E9577F" w:rsidRPr="004908B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E9577F" w:rsidRPr="004908B7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E9577F" w:rsidRPr="004908B7">
        <w:rPr>
          <w:rFonts w:ascii="Arial" w:hAnsi="Arial" w:cs="Arial"/>
          <w:sz w:val="18"/>
          <w:szCs w:val="18"/>
        </w:rPr>
        <w:t>разместить</w:t>
      </w:r>
      <w:proofErr w:type="gramEnd"/>
      <w:r w:rsidR="00E9577F" w:rsidRPr="004908B7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="00E9577F" w:rsidRPr="004908B7">
        <w:rPr>
          <w:rFonts w:ascii="Arial" w:hAnsi="Arial" w:cs="Arial"/>
          <w:sz w:val="18"/>
          <w:szCs w:val="18"/>
        </w:rPr>
        <w:softHyphen/>
        <w:t xml:space="preserve">министрации </w:t>
      </w:r>
      <w:r w:rsidR="00E9577F" w:rsidRPr="004908B7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</w:t>
      </w:r>
      <w:r w:rsidR="00E9577F" w:rsidRPr="004908B7">
        <w:rPr>
          <w:rFonts w:ascii="Arial" w:hAnsi="Arial" w:cs="Arial"/>
          <w:sz w:val="18"/>
          <w:szCs w:val="18"/>
        </w:rPr>
        <w:softHyphen/>
        <w:t>ном сайте администрации муниципального образования «Город Астрахань».</w:t>
      </w:r>
    </w:p>
    <w:p w:rsidR="00BD1518" w:rsidRPr="004908B7" w:rsidRDefault="003E2E7B" w:rsidP="004908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908B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E9577F" w:rsidRPr="004908B7">
        <w:rPr>
          <w:rFonts w:ascii="Arial" w:hAnsi="Arial" w:cs="Arial"/>
          <w:sz w:val="18"/>
          <w:szCs w:val="18"/>
        </w:rPr>
        <w:t>Контроль за</w:t>
      </w:r>
      <w:proofErr w:type="gramEnd"/>
      <w:r w:rsidR="00E9577F" w:rsidRPr="004908B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</w:t>
      </w:r>
      <w:r w:rsidR="00E9577F" w:rsidRPr="004908B7">
        <w:rPr>
          <w:rFonts w:ascii="Arial" w:hAnsi="Arial" w:cs="Arial"/>
          <w:sz w:val="18"/>
          <w:szCs w:val="18"/>
        </w:rPr>
        <w:t>а управления муниципального имущества администрации муниципального об</w:t>
      </w:r>
      <w:r w:rsidR="00E9577F" w:rsidRPr="004908B7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BD1518" w:rsidRPr="004908B7" w:rsidRDefault="00E9577F" w:rsidP="004908B7">
      <w:pPr>
        <w:ind w:firstLine="709"/>
        <w:jc w:val="right"/>
        <w:rPr>
          <w:b/>
        </w:rPr>
      </w:pPr>
      <w:r w:rsidRPr="004908B7">
        <w:rPr>
          <w:rFonts w:ascii="Arial" w:hAnsi="Arial" w:cs="Arial"/>
          <w:b/>
          <w:sz w:val="18"/>
          <w:szCs w:val="18"/>
        </w:rPr>
        <w:t>Глава администрации</w:t>
      </w:r>
      <w:r w:rsidR="004908B7" w:rsidRPr="004908B7">
        <w:rPr>
          <w:rFonts w:ascii="Arial" w:hAnsi="Arial" w:cs="Arial"/>
          <w:b/>
          <w:sz w:val="18"/>
          <w:szCs w:val="18"/>
        </w:rPr>
        <w:t xml:space="preserve"> </w:t>
      </w:r>
      <w:r w:rsidRPr="004908B7">
        <w:rPr>
          <w:rFonts w:ascii="Arial" w:hAnsi="Arial" w:cs="Arial"/>
          <w:b/>
          <w:sz w:val="18"/>
          <w:szCs w:val="18"/>
        </w:rPr>
        <w:t>Р.Л. Харисов</w:t>
      </w:r>
    </w:p>
    <w:p w:rsidR="00BD1518" w:rsidRPr="003E2E7B" w:rsidRDefault="00BD1518" w:rsidP="003E2E7B"/>
    <w:sectPr w:rsidR="00BD1518" w:rsidRPr="003E2E7B" w:rsidSect="004908B7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77F" w:rsidRDefault="00E9577F">
      <w:r>
        <w:separator/>
      </w:r>
    </w:p>
  </w:endnote>
  <w:endnote w:type="continuationSeparator" w:id="0">
    <w:p w:rsidR="00E9577F" w:rsidRDefault="00E95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77F" w:rsidRDefault="00E9577F"/>
  </w:footnote>
  <w:footnote w:type="continuationSeparator" w:id="0">
    <w:p w:rsidR="00E9577F" w:rsidRDefault="00E9577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B22FAF"/>
    <w:multiLevelType w:val="multilevel"/>
    <w:tmpl w:val="09EE72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82770A8"/>
    <w:multiLevelType w:val="multilevel"/>
    <w:tmpl w:val="4378DE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D1518"/>
    <w:rsid w:val="003E2E7B"/>
    <w:rsid w:val="004908B7"/>
    <w:rsid w:val="00BD1518"/>
    <w:rsid w:val="00E95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5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5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2019-04-09T13:18:00Z</dcterms:created>
  <dcterms:modified xsi:type="dcterms:W3CDTF">2019-04-09T13:24:00Z</dcterms:modified>
</cp:coreProperties>
</file>