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D6" w:rsidRPr="008B308A" w:rsidRDefault="002E7DD6" w:rsidP="002E7DD6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Администрация муниципального образования «Город Астрахань»</w:t>
      </w:r>
    </w:p>
    <w:p w:rsidR="00B51649" w:rsidRDefault="002E7DD6" w:rsidP="002E7DD6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РАСПОРЯЖЕНИЕ</w:t>
      </w:r>
    </w:p>
    <w:p w:rsidR="002E7DD6" w:rsidRPr="008B308A" w:rsidRDefault="002E7DD6" w:rsidP="002E7DD6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09 апреля 2021 года № 565-р</w:t>
      </w:r>
    </w:p>
    <w:p w:rsidR="002E7DD6" w:rsidRPr="008B308A" w:rsidRDefault="002E7DD6" w:rsidP="002E7DD6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«Об отказе в предоставлении разрешения на отклонение</w:t>
      </w:r>
    </w:p>
    <w:p w:rsidR="002E7DD6" w:rsidRPr="008B308A" w:rsidRDefault="002E7DD6" w:rsidP="002E7DD6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от предельных параметров разрешенного строительства, </w:t>
      </w:r>
    </w:p>
    <w:p w:rsidR="002E7DD6" w:rsidRPr="008B308A" w:rsidRDefault="002E7DD6" w:rsidP="002E7DD6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реконструкции объекта капитального строительства</w:t>
      </w:r>
    </w:p>
    <w:p w:rsidR="002E7DD6" w:rsidRPr="008B308A" w:rsidRDefault="002E7DD6" w:rsidP="002E7DD6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по ул. 8-я Литейная, 38 в Советском районе г. Астрахани»</w:t>
      </w:r>
    </w:p>
    <w:p w:rsidR="002E7DD6" w:rsidRPr="008B308A" w:rsidRDefault="002E7DD6" w:rsidP="00B5164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8B308A">
        <w:rPr>
          <w:spacing w:val="0"/>
        </w:rPr>
        <w:t xml:space="preserve">В связи с обращением </w:t>
      </w:r>
      <w:proofErr w:type="spellStart"/>
      <w:r w:rsidRPr="008B308A">
        <w:rPr>
          <w:spacing w:val="0"/>
        </w:rPr>
        <w:t>Кочелаевой</w:t>
      </w:r>
      <w:proofErr w:type="spellEnd"/>
      <w:r w:rsidRPr="008B308A">
        <w:rPr>
          <w:spacing w:val="0"/>
        </w:rPr>
        <w:t xml:space="preserve"> Е.Р. от 26.01.2021 № 05-04-01-285,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8B308A">
        <w:rPr>
          <w:spacing w:val="0"/>
        </w:rPr>
        <w:t xml:space="preserve"> </w:t>
      </w:r>
      <w:proofErr w:type="gramStart"/>
      <w:r w:rsidRPr="008B308A">
        <w:rPr>
          <w:spacing w:val="0"/>
        </w:rPr>
        <w:t>Астрахань»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15.03.2021, в связи с невозможностью соблюдения при строительстве, реконструкции и эксплуатации объекта капитального строительства на земельном участке с запрашиваемыми параметрами национальных стандартов и сводов правил, в результате применения которых обеспечивается соблюдение</w:t>
      </w:r>
      <w:proofErr w:type="gramEnd"/>
      <w:r w:rsidRPr="008B308A">
        <w:rPr>
          <w:spacing w:val="0"/>
        </w:rPr>
        <w:t xml:space="preserve"> требований Федерального закона «Технический регламент о безопасности зданий и сооружений»:</w:t>
      </w:r>
    </w:p>
    <w:p w:rsidR="002E7DD6" w:rsidRPr="008B308A" w:rsidRDefault="002E7DD6" w:rsidP="00B5164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 </w:t>
      </w:r>
      <w:proofErr w:type="gramStart"/>
      <w:r w:rsidRPr="008B308A">
        <w:rPr>
          <w:spacing w:val="0"/>
        </w:rP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8-я Литейная, 38 в Советском районе г. Астрахани в отношении расстояния от основного строения на земельном участке площадью 453 кв. м (кадастровый номер 30:12:030307:54) до границы земельного участка по ул. 8-я Литейная, 40 - 1,5 м. </w:t>
      </w:r>
      <w:proofErr w:type="gramEnd"/>
    </w:p>
    <w:p w:rsidR="002E7DD6" w:rsidRPr="008B308A" w:rsidRDefault="002E7DD6" w:rsidP="00B5164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E7DD6" w:rsidRPr="008B308A" w:rsidRDefault="002E7DD6" w:rsidP="00B5164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E7DD6" w:rsidRPr="008B308A" w:rsidRDefault="002E7DD6" w:rsidP="00B5164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3.1. </w:t>
      </w:r>
      <w:proofErr w:type="gramStart"/>
      <w:r w:rsidRPr="008B308A">
        <w:rPr>
          <w:spacing w:val="0"/>
        </w:rPr>
        <w:t>Разместить</w:t>
      </w:r>
      <w:proofErr w:type="gramEnd"/>
      <w:r w:rsidRPr="008B308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E7DD6" w:rsidRPr="008B308A" w:rsidRDefault="002E7DD6" w:rsidP="00B5164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E7DD6" w:rsidRPr="008B308A" w:rsidRDefault="002E7DD6" w:rsidP="00B5164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4. </w:t>
      </w:r>
      <w:proofErr w:type="gramStart"/>
      <w:r w:rsidRPr="008B308A">
        <w:rPr>
          <w:spacing w:val="0"/>
        </w:rPr>
        <w:t>Контроль за</w:t>
      </w:r>
      <w:proofErr w:type="gramEnd"/>
      <w:r w:rsidRPr="008B308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E7DD6" w:rsidRPr="008B308A" w:rsidRDefault="002E7DD6" w:rsidP="002E7DD6">
      <w:pPr>
        <w:pStyle w:val="a3"/>
        <w:spacing w:line="240" w:lineRule="auto"/>
        <w:jc w:val="right"/>
        <w:rPr>
          <w:b/>
          <w:bCs/>
          <w:spacing w:val="0"/>
        </w:rPr>
      </w:pPr>
      <w:r w:rsidRPr="008B308A">
        <w:rPr>
          <w:b/>
          <w:bCs/>
          <w:spacing w:val="0"/>
        </w:rPr>
        <w:t>Глава муниципального образования «Город Астрахань»</w:t>
      </w:r>
      <w:r w:rsidR="00B51649">
        <w:rPr>
          <w:b/>
          <w:bCs/>
          <w:spacing w:val="0"/>
        </w:rPr>
        <w:t xml:space="preserve"> </w:t>
      </w:r>
      <w:bookmarkStart w:id="0" w:name="_GoBack"/>
      <w:bookmarkEnd w:id="0"/>
      <w:r w:rsidRPr="008B308A">
        <w:rPr>
          <w:b/>
          <w:bCs/>
          <w:spacing w:val="0"/>
        </w:rPr>
        <w:t>М.Н. ПЕРМЯКОВА</w:t>
      </w:r>
    </w:p>
    <w:p w:rsidR="00FF4A14" w:rsidRDefault="00B51649"/>
    <w:sectPr w:rsidR="00FF4A14" w:rsidSect="00B5164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D6"/>
    <w:rsid w:val="002E7DD6"/>
    <w:rsid w:val="008505A8"/>
    <w:rsid w:val="00A56E3A"/>
    <w:rsid w:val="00B5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E7DD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E7DD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E7DD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E7DD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2021-04-15T04:31:00Z</dcterms:created>
  <dcterms:modified xsi:type="dcterms:W3CDTF">2021-04-15T04:32:00Z</dcterms:modified>
</cp:coreProperties>
</file>