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Администрация муниципального образования «Город Астрахань»</w:t>
      </w:r>
    </w:p>
    <w:p w:rsidR="00AB1500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РАСПОРЯЖЕНИЕ</w:t>
      </w:r>
    </w:p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09 апреля 2021 года № 566-р</w:t>
      </w:r>
    </w:p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«Об отказе в предоставлении разрешения на отклонение</w:t>
      </w:r>
    </w:p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 xml:space="preserve">от предельных параметров разрешенного строительства, </w:t>
      </w:r>
    </w:p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r w:rsidRPr="008B308A">
        <w:rPr>
          <w:spacing w:val="0"/>
        </w:rPr>
        <w:t>реконструкции объекта капитального строительства</w:t>
      </w:r>
    </w:p>
    <w:p w:rsidR="00E55FB3" w:rsidRPr="008B308A" w:rsidRDefault="00E55FB3" w:rsidP="00E55FB3">
      <w:pPr>
        <w:pStyle w:val="3"/>
        <w:spacing w:line="240" w:lineRule="auto"/>
        <w:rPr>
          <w:spacing w:val="0"/>
        </w:rPr>
      </w:pPr>
      <w:proofErr w:type="gramStart"/>
      <w:r w:rsidRPr="008B308A">
        <w:rPr>
          <w:spacing w:val="0"/>
        </w:rPr>
        <w:t>на тер</w:t>
      </w:r>
      <w:proofErr w:type="gramEnd"/>
      <w:r w:rsidRPr="008B308A">
        <w:rPr>
          <w:spacing w:val="0"/>
        </w:rPr>
        <w:t>. СНТ «Дружба-1» по ул. Ботанической, 68а в Советском районе г. Астрахани»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proofErr w:type="gramStart"/>
      <w:r w:rsidRPr="008B308A">
        <w:rPr>
          <w:spacing w:val="0"/>
        </w:rPr>
        <w:t>В связи с обращением Зеленской Е.Н., Зеленской С.А. от 21.01.2021 № 05-04-01-184, в соответствии со ст. 40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 Городской Думы</w:t>
      </w:r>
      <w:proofErr w:type="gramEnd"/>
      <w:r w:rsidRPr="008B308A">
        <w:rPr>
          <w:spacing w:val="0"/>
        </w:rPr>
        <w:t xml:space="preserve"> </w:t>
      </w:r>
      <w:proofErr w:type="gramStart"/>
      <w:r w:rsidRPr="008B308A">
        <w:rPr>
          <w:spacing w:val="0"/>
        </w:rPr>
        <w:t>муниципального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15.03.2021, в связи с невозможностью соблюдения при строительстве, реконструкции и эксплуатации объекта капитального строительства на земельном участке с запрашиваемыми параметрами национальных стандартов и сводов правил, в результате применения</w:t>
      </w:r>
      <w:proofErr w:type="gramEnd"/>
      <w:r w:rsidRPr="008B308A">
        <w:rPr>
          <w:spacing w:val="0"/>
        </w:rPr>
        <w:t xml:space="preserve"> которых обеспечивается соблюдение требований Федерального закона «Технический регламент о безопасности зданий и сооружений», несоответствием одного из запрашиваемых параметров требованиям п. 5 ст. 9 Правил землепользования и застройки муниципального образования «Город Астрахань», утвержденных решением Городской Думы муниципального образования «Город Астрахань» от 16.07.2020 № 69: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1. Отказать в предоставлении разрешения на отклонение от предельных параметров разрешенного строительства, реконструкции объекта капитального строительства </w:t>
      </w:r>
      <w:proofErr w:type="gramStart"/>
      <w:r w:rsidRPr="008B308A">
        <w:rPr>
          <w:spacing w:val="0"/>
        </w:rPr>
        <w:t>на</w:t>
      </w:r>
      <w:proofErr w:type="gramEnd"/>
      <w:r w:rsidRPr="008B308A">
        <w:rPr>
          <w:spacing w:val="0"/>
        </w:rPr>
        <w:t xml:space="preserve"> тер. СНТ «Дружба-1» по ул. Ботанической, 68а в Советском районе г. Астрахани в отношении расстояния от основного строения на земельном участке площадью 420 кв. м (кадастровый номер 30:12:030046:1188) до границ земельного участка </w:t>
      </w:r>
      <w:proofErr w:type="gramStart"/>
      <w:r w:rsidRPr="008B308A">
        <w:rPr>
          <w:spacing w:val="0"/>
        </w:rPr>
        <w:t>на</w:t>
      </w:r>
      <w:proofErr w:type="gramEnd"/>
      <w:r w:rsidRPr="008B308A">
        <w:rPr>
          <w:spacing w:val="0"/>
        </w:rPr>
        <w:t xml:space="preserve"> тер. </w:t>
      </w:r>
      <w:proofErr w:type="gramStart"/>
      <w:r w:rsidRPr="008B308A">
        <w:rPr>
          <w:spacing w:val="0"/>
        </w:rPr>
        <w:t xml:space="preserve">СНТ «Дружба-1» по ул. Ботанической, 68 - 0 м, до границ земельного участка с кадастровым номером 30:12:030046:422, образованного из земельных участков с кадастровыми номерами 30:12:030046:199, 30:12:030046:198 и 30:12:030046:186, в с/т «Дружба», расположенном по ул. 1-я Северная, - 2 м. </w:t>
      </w:r>
      <w:proofErr w:type="gramEnd"/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3.1. </w:t>
      </w:r>
      <w:proofErr w:type="gramStart"/>
      <w:r w:rsidRPr="008B308A">
        <w:rPr>
          <w:spacing w:val="0"/>
        </w:rPr>
        <w:t>Разместить</w:t>
      </w:r>
      <w:proofErr w:type="gramEnd"/>
      <w:r w:rsidRPr="008B308A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E55FB3" w:rsidRPr="008B308A" w:rsidRDefault="00E55FB3" w:rsidP="00AB1500">
      <w:pPr>
        <w:pStyle w:val="a3"/>
        <w:spacing w:line="240" w:lineRule="auto"/>
        <w:ind w:firstLine="709"/>
        <w:rPr>
          <w:spacing w:val="0"/>
        </w:rPr>
      </w:pPr>
      <w:r w:rsidRPr="008B308A">
        <w:rPr>
          <w:spacing w:val="0"/>
        </w:rPr>
        <w:t xml:space="preserve">4. </w:t>
      </w:r>
      <w:proofErr w:type="gramStart"/>
      <w:r w:rsidRPr="008B308A">
        <w:rPr>
          <w:spacing w:val="0"/>
        </w:rPr>
        <w:t>Контроль за</w:t>
      </w:r>
      <w:proofErr w:type="gramEnd"/>
      <w:r w:rsidRPr="008B308A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E55FB3" w:rsidRPr="008B308A" w:rsidRDefault="00E55FB3" w:rsidP="00E55FB3">
      <w:pPr>
        <w:pStyle w:val="a3"/>
        <w:spacing w:line="240" w:lineRule="auto"/>
        <w:jc w:val="right"/>
        <w:rPr>
          <w:b/>
          <w:bCs/>
          <w:spacing w:val="0"/>
        </w:rPr>
      </w:pPr>
      <w:r w:rsidRPr="008B308A">
        <w:rPr>
          <w:b/>
          <w:bCs/>
          <w:spacing w:val="0"/>
        </w:rPr>
        <w:t>Глава муниципального образования «Город Астрахань»</w:t>
      </w:r>
      <w:r w:rsidR="00AB1500">
        <w:rPr>
          <w:b/>
          <w:bCs/>
          <w:spacing w:val="0"/>
        </w:rPr>
        <w:t xml:space="preserve"> </w:t>
      </w:r>
      <w:bookmarkStart w:id="0" w:name="_GoBack"/>
      <w:bookmarkEnd w:id="0"/>
      <w:r w:rsidRPr="008B308A">
        <w:rPr>
          <w:b/>
          <w:bCs/>
          <w:spacing w:val="0"/>
        </w:rPr>
        <w:t>М.Н. ПЕРМЯКОВА</w:t>
      </w:r>
    </w:p>
    <w:p w:rsidR="00FF4A14" w:rsidRDefault="00AB1500"/>
    <w:sectPr w:rsidR="00FF4A14" w:rsidSect="00AB150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B3"/>
    <w:rsid w:val="008505A8"/>
    <w:rsid w:val="00A56E3A"/>
    <w:rsid w:val="00AB1500"/>
    <w:rsid w:val="00E5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55FB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55FB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55FB3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55FB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2021-04-15T04:33:00Z</dcterms:created>
  <dcterms:modified xsi:type="dcterms:W3CDTF">2021-04-15T04:34:00Z</dcterms:modified>
</cp:coreProperties>
</file>