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50A69" w:rsidRPr="002217EA" w:rsidRDefault="0087540D" w:rsidP="002217EA">
      <w:pPr>
        <w:jc w:val="center"/>
        <w:rPr>
          <w:rFonts w:asciiTheme="majorHAnsi" w:hAnsiTheme="majorHAnsi"/>
          <w:b/>
          <w:sz w:val="20"/>
          <w:szCs w:val="20"/>
        </w:rPr>
      </w:pPr>
      <w:r w:rsidRPr="002217EA">
        <w:rPr>
          <w:rFonts w:asciiTheme="majorHAnsi" w:hAnsiTheme="majorHAnsi"/>
          <w:b/>
          <w:sz w:val="20"/>
          <w:szCs w:val="20"/>
        </w:rPr>
        <w:t>Администрация муниципального образования «Город Астрахань»</w:t>
      </w:r>
    </w:p>
    <w:p w:rsidR="00E61D60" w:rsidRPr="002217EA" w:rsidRDefault="000434D2" w:rsidP="002217EA">
      <w:pPr>
        <w:jc w:val="center"/>
        <w:rPr>
          <w:rFonts w:asciiTheme="majorHAnsi" w:hAnsiTheme="majorHAnsi"/>
          <w:b/>
          <w:sz w:val="20"/>
          <w:szCs w:val="20"/>
        </w:rPr>
      </w:pPr>
      <w:bookmarkStart w:id="0" w:name="bookmark0"/>
      <w:r w:rsidRPr="002217EA">
        <w:rPr>
          <w:rFonts w:asciiTheme="majorHAnsi" w:hAnsiTheme="majorHAnsi"/>
          <w:b/>
          <w:sz w:val="20"/>
          <w:szCs w:val="20"/>
        </w:rPr>
        <w:t>РАСПОРЯЖЕНИЕ</w:t>
      </w:r>
      <w:bookmarkEnd w:id="0"/>
    </w:p>
    <w:p w:rsidR="00A50A69" w:rsidRPr="002217EA" w:rsidRDefault="000434D2" w:rsidP="002217EA">
      <w:pPr>
        <w:jc w:val="center"/>
        <w:rPr>
          <w:rFonts w:asciiTheme="majorHAnsi" w:hAnsiTheme="majorHAnsi"/>
          <w:b/>
          <w:sz w:val="20"/>
          <w:szCs w:val="20"/>
        </w:rPr>
      </w:pPr>
      <w:r w:rsidRPr="002217EA">
        <w:rPr>
          <w:rFonts w:asciiTheme="majorHAnsi" w:hAnsiTheme="majorHAnsi"/>
          <w:b/>
          <w:sz w:val="20"/>
          <w:szCs w:val="20"/>
        </w:rPr>
        <w:t>09 августа 2023 года</w:t>
      </w:r>
      <w:r w:rsidR="0087540D" w:rsidRPr="002217EA">
        <w:rPr>
          <w:rFonts w:asciiTheme="majorHAnsi" w:hAnsiTheme="majorHAnsi"/>
          <w:b/>
          <w:sz w:val="20"/>
          <w:szCs w:val="20"/>
        </w:rPr>
        <w:t xml:space="preserve"> №</w:t>
      </w:r>
      <w:r w:rsidRPr="002217EA">
        <w:rPr>
          <w:rFonts w:asciiTheme="majorHAnsi" w:hAnsiTheme="majorHAnsi"/>
          <w:b/>
          <w:sz w:val="20"/>
          <w:szCs w:val="20"/>
        </w:rPr>
        <w:t xml:space="preserve"> 1411-р</w:t>
      </w:r>
    </w:p>
    <w:p w:rsidR="00073FE2" w:rsidRDefault="0087540D" w:rsidP="002217EA">
      <w:pPr>
        <w:jc w:val="center"/>
        <w:rPr>
          <w:rFonts w:asciiTheme="majorHAnsi" w:hAnsiTheme="majorHAnsi"/>
          <w:b/>
          <w:sz w:val="20"/>
          <w:szCs w:val="20"/>
        </w:rPr>
      </w:pPr>
      <w:r w:rsidRPr="002217EA">
        <w:rPr>
          <w:rFonts w:asciiTheme="majorHAnsi" w:hAnsiTheme="majorHAnsi"/>
          <w:b/>
          <w:sz w:val="20"/>
          <w:szCs w:val="20"/>
        </w:rPr>
        <w:t>«</w:t>
      </w:r>
      <w:r w:rsidR="000434D2" w:rsidRPr="002217EA">
        <w:rPr>
          <w:rFonts w:asciiTheme="majorHAnsi" w:hAnsiTheme="majorHAnsi"/>
          <w:b/>
          <w:sz w:val="20"/>
          <w:szCs w:val="20"/>
        </w:rPr>
        <w:t>О продаже права заключения договора на установку и эксплу</w:t>
      </w:r>
      <w:r w:rsidR="000434D2" w:rsidRPr="002217EA">
        <w:rPr>
          <w:rFonts w:asciiTheme="majorHAnsi" w:hAnsiTheme="majorHAnsi"/>
          <w:b/>
          <w:sz w:val="20"/>
          <w:szCs w:val="20"/>
        </w:rPr>
        <w:softHyphen/>
        <w:t xml:space="preserve">атацию </w:t>
      </w:r>
    </w:p>
    <w:p w:rsidR="00073FE2" w:rsidRDefault="000434D2" w:rsidP="002217EA">
      <w:pPr>
        <w:jc w:val="center"/>
        <w:rPr>
          <w:rFonts w:asciiTheme="majorHAnsi" w:hAnsiTheme="majorHAnsi"/>
          <w:b/>
          <w:sz w:val="20"/>
          <w:szCs w:val="20"/>
        </w:rPr>
      </w:pPr>
      <w:r w:rsidRPr="002217EA">
        <w:rPr>
          <w:rFonts w:asciiTheme="majorHAnsi" w:hAnsiTheme="majorHAnsi"/>
          <w:b/>
          <w:sz w:val="20"/>
          <w:szCs w:val="20"/>
        </w:rPr>
        <w:t xml:space="preserve">рекламной конструкции на территории Ленинского района </w:t>
      </w:r>
    </w:p>
    <w:p w:rsidR="00A50A69" w:rsidRPr="002217EA" w:rsidRDefault="000434D2" w:rsidP="002217EA">
      <w:pPr>
        <w:jc w:val="center"/>
        <w:rPr>
          <w:rFonts w:asciiTheme="majorHAnsi" w:hAnsiTheme="majorHAnsi"/>
          <w:b/>
          <w:sz w:val="20"/>
          <w:szCs w:val="20"/>
        </w:rPr>
      </w:pPr>
      <w:r w:rsidRPr="002217EA">
        <w:rPr>
          <w:rFonts w:asciiTheme="majorHAnsi" w:hAnsiTheme="majorHAnsi"/>
          <w:b/>
          <w:sz w:val="20"/>
          <w:szCs w:val="20"/>
        </w:rPr>
        <w:t>муниципального образования «Городской округ город</w:t>
      </w:r>
      <w:r w:rsidR="002217EA" w:rsidRPr="002217EA">
        <w:rPr>
          <w:rFonts w:asciiTheme="majorHAnsi" w:hAnsiTheme="majorHAnsi"/>
          <w:b/>
          <w:sz w:val="20"/>
          <w:szCs w:val="20"/>
        </w:rPr>
        <w:t xml:space="preserve"> </w:t>
      </w:r>
      <w:r w:rsidRPr="002217EA">
        <w:rPr>
          <w:rFonts w:asciiTheme="majorHAnsi" w:hAnsiTheme="majorHAnsi"/>
          <w:b/>
          <w:sz w:val="20"/>
          <w:szCs w:val="20"/>
        </w:rPr>
        <w:t>Астрахань»</w:t>
      </w:r>
    </w:p>
    <w:p w:rsidR="00A50A69" w:rsidRPr="002217EA" w:rsidRDefault="000434D2" w:rsidP="002217EA">
      <w:pPr>
        <w:ind w:firstLine="709"/>
        <w:jc w:val="both"/>
        <w:rPr>
          <w:rFonts w:ascii="Arial" w:hAnsi="Arial" w:cs="Arial"/>
          <w:sz w:val="18"/>
          <w:szCs w:val="18"/>
        </w:rPr>
      </w:pPr>
      <w:proofErr w:type="gramStart"/>
      <w:r w:rsidRPr="002217EA">
        <w:rPr>
          <w:rFonts w:ascii="Arial" w:hAnsi="Arial" w:cs="Arial"/>
          <w:sz w:val="18"/>
          <w:szCs w:val="18"/>
        </w:rPr>
        <w:t>Руководствуясь Гражданским кодексом Российской Федерации, Федеральными законами от 06.10.2003 № 131-ФЗ «Об общих принципах организации местного самоуправления в Российской Федерации», от 13.03.2006 № 38-ФЗ «О рекламе», Уставом муниципального образования «Город округ город Астрахань», решением Городской Думы муниципального образования «Город Астрахань» от 11.06.2008 № 74 «Об установлении формы проведения торгов» с изменениями, внесенными решением Городской Думы муниципального образования «Город Астрахань» от 09.09.2010 № 128, постановлениями</w:t>
      </w:r>
      <w:proofErr w:type="gramEnd"/>
      <w:r w:rsidRPr="002217EA">
        <w:rPr>
          <w:rFonts w:ascii="Arial" w:hAnsi="Arial" w:cs="Arial"/>
          <w:sz w:val="18"/>
          <w:szCs w:val="18"/>
        </w:rPr>
        <w:t xml:space="preserve"> </w:t>
      </w:r>
      <w:proofErr w:type="gramStart"/>
      <w:r w:rsidRPr="002217EA">
        <w:rPr>
          <w:rFonts w:ascii="Arial" w:hAnsi="Arial" w:cs="Arial"/>
          <w:sz w:val="18"/>
          <w:szCs w:val="18"/>
        </w:rPr>
        <w:t>администрации муниципального образования «Город Астрахань» от 15.03.2016 № 1466 «Об утверждении схемы размещения рекламных конструкций на земельных участках независимо от форм собственности, а также на зданиях или ином недвижимом имуществе, находящихся в государственной собственности Астраханской области или муниципаль</w:t>
      </w:r>
      <w:r w:rsidRPr="002217EA">
        <w:rPr>
          <w:rFonts w:ascii="Arial" w:hAnsi="Arial" w:cs="Arial"/>
          <w:sz w:val="18"/>
          <w:szCs w:val="18"/>
        </w:rPr>
        <w:softHyphen/>
        <w:t>ной собственности муниципального образования «Город Астрахань» Астраханской области на территории Ленинского района» с изменениями, внесенными постановлениями администрации муниципального образования «Город Астрахань» от 28.02.2017 № 1240</w:t>
      </w:r>
      <w:proofErr w:type="gramEnd"/>
      <w:r w:rsidRPr="002217EA">
        <w:rPr>
          <w:rFonts w:ascii="Arial" w:hAnsi="Arial" w:cs="Arial"/>
          <w:sz w:val="18"/>
          <w:szCs w:val="18"/>
        </w:rPr>
        <w:t>, от 23.11.2017 № 5863, от 14.11.2018 № 626, от 05.09.2019 № 359, от 05.03.2020 № 50, от 23.03.2022 № 58; от 17.05.2019 № 223 «Об утверждении Положения о порядке проведения аукциона на право заключения договора на установку и эксплуатацию рекламных конструкций на земельных участках, зданиях, ином недвижимом имуществе, находящемся в муниципальной собственности муниципального образования «Город Астрахань</w:t>
      </w:r>
      <w:r w:rsidR="0008485B">
        <w:rPr>
          <w:rFonts w:ascii="Arial" w:hAnsi="Arial" w:cs="Arial"/>
          <w:sz w:val="18"/>
          <w:szCs w:val="18"/>
        </w:rPr>
        <w:t>»</w:t>
      </w:r>
      <w:r w:rsidRPr="002217EA">
        <w:rPr>
          <w:rFonts w:ascii="Arial" w:hAnsi="Arial" w:cs="Arial"/>
          <w:sz w:val="18"/>
          <w:szCs w:val="18"/>
        </w:rPr>
        <w:t>, с изменениями, внесенными постановлением администрации муниципального образования «Город Астрахань» от 02.09.2022 № 204:</w:t>
      </w:r>
    </w:p>
    <w:p w:rsidR="00A50A69" w:rsidRPr="002217EA" w:rsidRDefault="0087540D" w:rsidP="002217EA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2217EA">
        <w:rPr>
          <w:rFonts w:ascii="Arial" w:hAnsi="Arial" w:cs="Arial"/>
          <w:sz w:val="18"/>
          <w:szCs w:val="18"/>
        </w:rPr>
        <w:t xml:space="preserve">1. </w:t>
      </w:r>
      <w:r w:rsidR="000434D2" w:rsidRPr="002217EA">
        <w:rPr>
          <w:rFonts w:ascii="Arial" w:hAnsi="Arial" w:cs="Arial"/>
          <w:sz w:val="18"/>
          <w:szCs w:val="18"/>
        </w:rPr>
        <w:t>Управлению муниципального имущества администрации муниципального образования «Город Астрахань»:</w:t>
      </w:r>
    </w:p>
    <w:p w:rsidR="00A50A69" w:rsidRPr="002217EA" w:rsidRDefault="0087540D" w:rsidP="002217EA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2217EA">
        <w:rPr>
          <w:rFonts w:ascii="Arial" w:hAnsi="Arial" w:cs="Arial"/>
          <w:sz w:val="18"/>
          <w:szCs w:val="18"/>
        </w:rPr>
        <w:t xml:space="preserve">1.1. </w:t>
      </w:r>
      <w:r w:rsidR="000434D2" w:rsidRPr="002217EA">
        <w:rPr>
          <w:rFonts w:ascii="Arial" w:hAnsi="Arial" w:cs="Arial"/>
          <w:sz w:val="18"/>
          <w:szCs w:val="18"/>
        </w:rPr>
        <w:t xml:space="preserve">Произвести необходимые действия по продаже права заключения договора на установку и эксплуатацию рекламной конструкции, расположенной на территории муниципального образования «Городской округ город Астрахань» в Ленинском районе - двухсторонней </w:t>
      </w:r>
      <w:proofErr w:type="spellStart"/>
      <w:r w:rsidR="000434D2" w:rsidRPr="002217EA">
        <w:rPr>
          <w:rFonts w:ascii="Arial" w:hAnsi="Arial" w:cs="Arial"/>
          <w:sz w:val="18"/>
          <w:szCs w:val="18"/>
        </w:rPr>
        <w:t>отдельностоящей</w:t>
      </w:r>
      <w:proofErr w:type="spellEnd"/>
      <w:r w:rsidR="000434D2" w:rsidRPr="002217EA">
        <w:rPr>
          <w:rFonts w:ascii="Arial" w:hAnsi="Arial" w:cs="Arial"/>
          <w:sz w:val="18"/>
          <w:szCs w:val="18"/>
        </w:rPr>
        <w:t xml:space="preserve"> рекламной конструкции вида «</w:t>
      </w:r>
      <w:proofErr w:type="spellStart"/>
      <w:r w:rsidR="000434D2" w:rsidRPr="002217EA">
        <w:rPr>
          <w:rFonts w:ascii="Arial" w:hAnsi="Arial" w:cs="Arial"/>
          <w:sz w:val="18"/>
          <w:szCs w:val="18"/>
        </w:rPr>
        <w:t>билборд</w:t>
      </w:r>
      <w:proofErr w:type="spellEnd"/>
      <w:r w:rsidR="000434D2" w:rsidRPr="002217EA">
        <w:rPr>
          <w:rFonts w:ascii="Arial" w:hAnsi="Arial" w:cs="Arial"/>
          <w:sz w:val="18"/>
          <w:szCs w:val="18"/>
        </w:rPr>
        <w:t xml:space="preserve">», общей площадью 36 </w:t>
      </w:r>
      <w:proofErr w:type="spellStart"/>
      <w:r w:rsidR="000434D2" w:rsidRPr="002217EA">
        <w:rPr>
          <w:rFonts w:ascii="Arial" w:hAnsi="Arial" w:cs="Arial"/>
          <w:sz w:val="18"/>
          <w:szCs w:val="18"/>
        </w:rPr>
        <w:t>кв</w:t>
      </w:r>
      <w:proofErr w:type="gramStart"/>
      <w:r w:rsidR="000434D2" w:rsidRPr="002217EA">
        <w:rPr>
          <w:rFonts w:ascii="Arial" w:hAnsi="Arial" w:cs="Arial"/>
          <w:sz w:val="18"/>
          <w:szCs w:val="18"/>
        </w:rPr>
        <w:t>.м</w:t>
      </w:r>
      <w:proofErr w:type="spellEnd"/>
      <w:proofErr w:type="gramEnd"/>
      <w:r w:rsidR="000434D2" w:rsidRPr="002217EA">
        <w:rPr>
          <w:rFonts w:ascii="Arial" w:hAnsi="Arial" w:cs="Arial"/>
          <w:sz w:val="18"/>
          <w:szCs w:val="18"/>
        </w:rPr>
        <w:t xml:space="preserve"> с наружным подсветом на земельном участке по адресу: г. Астрахань, Ленинский район, ул. Бабаевского, 51, первая (AST000340BB) (далее - объект):</w:t>
      </w:r>
    </w:p>
    <w:p w:rsidR="00A50A69" w:rsidRPr="002217EA" w:rsidRDefault="0087540D" w:rsidP="002217EA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2217EA">
        <w:rPr>
          <w:rFonts w:ascii="Arial" w:hAnsi="Arial" w:cs="Arial"/>
          <w:sz w:val="18"/>
          <w:szCs w:val="18"/>
        </w:rPr>
        <w:t xml:space="preserve">1.1.1. </w:t>
      </w:r>
      <w:r w:rsidR="000434D2" w:rsidRPr="002217EA">
        <w:rPr>
          <w:rFonts w:ascii="Arial" w:hAnsi="Arial" w:cs="Arial"/>
          <w:sz w:val="18"/>
          <w:szCs w:val="18"/>
        </w:rPr>
        <w:t>Установить начальную цену за право заключения договора на установку и эксплуатацию объекта на основании отчета об оценке, составленного независимым оценщиком.</w:t>
      </w:r>
    </w:p>
    <w:p w:rsidR="00A50A69" w:rsidRPr="00286814" w:rsidRDefault="0087540D" w:rsidP="00286814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286814">
        <w:rPr>
          <w:rFonts w:ascii="Arial" w:hAnsi="Arial" w:cs="Arial"/>
          <w:sz w:val="18"/>
          <w:szCs w:val="18"/>
        </w:rPr>
        <w:t xml:space="preserve">1.1.2. </w:t>
      </w:r>
      <w:r w:rsidR="000434D2" w:rsidRPr="00286814">
        <w:rPr>
          <w:rFonts w:ascii="Arial" w:hAnsi="Arial" w:cs="Arial"/>
          <w:sz w:val="18"/>
          <w:szCs w:val="18"/>
        </w:rPr>
        <w:t>Подготовить извещение о проведении аукциона и обеспечить</w:t>
      </w:r>
      <w:r w:rsidR="00F51041" w:rsidRPr="00286814">
        <w:rPr>
          <w:rFonts w:ascii="Arial" w:hAnsi="Arial" w:cs="Arial"/>
          <w:sz w:val="18"/>
          <w:szCs w:val="18"/>
        </w:rPr>
        <w:t xml:space="preserve"> </w:t>
      </w:r>
      <w:r w:rsidR="000434D2" w:rsidRPr="00286814">
        <w:rPr>
          <w:rFonts w:ascii="Arial" w:hAnsi="Arial" w:cs="Arial"/>
          <w:sz w:val="18"/>
          <w:szCs w:val="18"/>
        </w:rPr>
        <w:t>его размещение на официальном сайте Российской Федерации в информа</w:t>
      </w:r>
      <w:r w:rsidR="000434D2" w:rsidRPr="00286814">
        <w:rPr>
          <w:rFonts w:ascii="Arial" w:hAnsi="Arial" w:cs="Arial"/>
          <w:sz w:val="18"/>
          <w:szCs w:val="18"/>
        </w:rPr>
        <w:softHyphen/>
        <w:t xml:space="preserve">ционно-телекоммуникационной сети «Интернет» </w:t>
      </w:r>
      <w:hyperlink r:id="rId8" w:history="1">
        <w:r w:rsidR="000434D2" w:rsidRPr="00286814">
          <w:rPr>
            <w:rStyle w:val="a6"/>
            <w:rFonts w:ascii="Arial" w:hAnsi="Arial" w:cs="Arial"/>
            <w:sz w:val="18"/>
            <w:szCs w:val="18"/>
          </w:rPr>
          <w:t>www.torgi.gov.ru</w:t>
        </w:r>
      </w:hyperlink>
      <w:r w:rsidR="000434D2" w:rsidRPr="00286814">
        <w:rPr>
          <w:rFonts w:ascii="Arial" w:hAnsi="Arial" w:cs="Arial"/>
          <w:sz w:val="18"/>
          <w:szCs w:val="18"/>
        </w:rPr>
        <w:t xml:space="preserve"> и на официальном сайте администрации муниципального образования «Городской округ город Астрахань» </w:t>
      </w:r>
      <w:hyperlink r:id="rId9" w:history="1">
        <w:r w:rsidR="000434D2" w:rsidRPr="00286814">
          <w:rPr>
            <w:rStyle w:val="a6"/>
            <w:rFonts w:ascii="Arial" w:hAnsi="Arial" w:cs="Arial"/>
            <w:sz w:val="18"/>
            <w:szCs w:val="18"/>
          </w:rPr>
          <w:t>www.astrgorod.ru</w:t>
        </w:r>
      </w:hyperlink>
      <w:r w:rsidR="000434D2" w:rsidRPr="00286814">
        <w:rPr>
          <w:rFonts w:ascii="Arial" w:hAnsi="Arial" w:cs="Arial"/>
          <w:sz w:val="18"/>
          <w:szCs w:val="18"/>
        </w:rPr>
        <w:t xml:space="preserve"> (далее официальный</w:t>
      </w:r>
      <w:r w:rsidR="00286814">
        <w:rPr>
          <w:rFonts w:ascii="Arial" w:hAnsi="Arial" w:cs="Arial"/>
          <w:sz w:val="18"/>
          <w:szCs w:val="18"/>
        </w:rPr>
        <w:t xml:space="preserve"> </w:t>
      </w:r>
      <w:r w:rsidR="000434D2" w:rsidRPr="00286814">
        <w:rPr>
          <w:rFonts w:ascii="Arial" w:hAnsi="Arial" w:cs="Arial"/>
          <w:sz w:val="18"/>
          <w:szCs w:val="18"/>
        </w:rPr>
        <w:t>сайт</w:t>
      </w:r>
      <w:r w:rsidR="00F51041" w:rsidRPr="00286814">
        <w:rPr>
          <w:rFonts w:ascii="Arial" w:hAnsi="Arial" w:cs="Arial"/>
          <w:sz w:val="18"/>
          <w:szCs w:val="18"/>
        </w:rPr>
        <w:t xml:space="preserve"> </w:t>
      </w:r>
      <w:r w:rsidR="000434D2" w:rsidRPr="00286814">
        <w:rPr>
          <w:rFonts w:ascii="Arial" w:hAnsi="Arial" w:cs="Arial"/>
          <w:sz w:val="18"/>
          <w:szCs w:val="18"/>
        </w:rPr>
        <w:t>администрации</w:t>
      </w:r>
      <w:r w:rsidR="00F51041" w:rsidRPr="00286814">
        <w:rPr>
          <w:rFonts w:ascii="Arial" w:hAnsi="Arial" w:cs="Arial"/>
          <w:sz w:val="18"/>
          <w:szCs w:val="18"/>
        </w:rPr>
        <w:t xml:space="preserve"> </w:t>
      </w:r>
      <w:r w:rsidR="000434D2" w:rsidRPr="00286814">
        <w:rPr>
          <w:rFonts w:ascii="Arial" w:hAnsi="Arial" w:cs="Arial"/>
          <w:sz w:val="18"/>
          <w:szCs w:val="18"/>
        </w:rPr>
        <w:t>муниципального</w:t>
      </w:r>
      <w:r w:rsidR="00286814">
        <w:rPr>
          <w:rFonts w:ascii="Arial" w:hAnsi="Arial" w:cs="Arial"/>
          <w:sz w:val="18"/>
          <w:szCs w:val="18"/>
        </w:rPr>
        <w:t xml:space="preserve"> </w:t>
      </w:r>
      <w:bookmarkStart w:id="1" w:name="_GoBack"/>
      <w:bookmarkEnd w:id="1"/>
      <w:r w:rsidR="000434D2" w:rsidRPr="00286814">
        <w:rPr>
          <w:rFonts w:ascii="Arial" w:hAnsi="Arial" w:cs="Arial"/>
          <w:sz w:val="18"/>
          <w:szCs w:val="18"/>
        </w:rPr>
        <w:t>образования</w:t>
      </w:r>
      <w:r w:rsidR="00F51041" w:rsidRPr="00286814">
        <w:rPr>
          <w:rFonts w:ascii="Arial" w:hAnsi="Arial" w:cs="Arial"/>
          <w:sz w:val="18"/>
          <w:szCs w:val="18"/>
        </w:rPr>
        <w:t xml:space="preserve"> </w:t>
      </w:r>
      <w:r w:rsidR="000434D2" w:rsidRPr="00286814">
        <w:rPr>
          <w:rFonts w:ascii="Arial" w:hAnsi="Arial" w:cs="Arial"/>
          <w:sz w:val="18"/>
          <w:szCs w:val="18"/>
        </w:rPr>
        <w:t>«Городской округ город Астрахань»).</w:t>
      </w:r>
    </w:p>
    <w:p w:rsidR="00A50A69" w:rsidRPr="002217EA" w:rsidRDefault="0087540D" w:rsidP="002217EA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2217EA">
        <w:rPr>
          <w:rFonts w:ascii="Arial" w:hAnsi="Arial" w:cs="Arial"/>
          <w:sz w:val="18"/>
          <w:szCs w:val="18"/>
        </w:rPr>
        <w:t xml:space="preserve">1.1.3. </w:t>
      </w:r>
      <w:r w:rsidR="000434D2" w:rsidRPr="002217EA">
        <w:rPr>
          <w:rFonts w:ascii="Arial" w:hAnsi="Arial" w:cs="Arial"/>
          <w:sz w:val="18"/>
          <w:szCs w:val="18"/>
        </w:rPr>
        <w:t>Организовать и провести в электронной форме процедуру аукциона на право заключения договора на установку и эксплуатацию объекта и по результатам аукциона заключить договор.</w:t>
      </w:r>
    </w:p>
    <w:p w:rsidR="00A50A69" w:rsidRPr="002217EA" w:rsidRDefault="0087540D" w:rsidP="002217EA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2217EA">
        <w:rPr>
          <w:rFonts w:ascii="Arial" w:hAnsi="Arial" w:cs="Arial"/>
          <w:sz w:val="18"/>
          <w:szCs w:val="18"/>
        </w:rPr>
        <w:t xml:space="preserve">2. </w:t>
      </w:r>
      <w:r w:rsidR="000434D2" w:rsidRPr="002217EA">
        <w:rPr>
          <w:rFonts w:ascii="Arial" w:hAnsi="Arial" w:cs="Arial"/>
          <w:sz w:val="18"/>
          <w:szCs w:val="18"/>
        </w:rPr>
        <w:t xml:space="preserve">Управлению информационной политики администрации муниципального образования «Городской округ город Астрахань» </w:t>
      </w:r>
      <w:proofErr w:type="gramStart"/>
      <w:r w:rsidR="000434D2" w:rsidRPr="002217EA">
        <w:rPr>
          <w:rFonts w:ascii="Arial" w:hAnsi="Arial" w:cs="Arial"/>
          <w:sz w:val="18"/>
          <w:szCs w:val="18"/>
        </w:rPr>
        <w:t>разместить</w:t>
      </w:r>
      <w:proofErr w:type="gramEnd"/>
      <w:r w:rsidR="000434D2" w:rsidRPr="002217EA">
        <w:rPr>
          <w:rFonts w:ascii="Arial" w:hAnsi="Arial" w:cs="Arial"/>
          <w:sz w:val="18"/>
          <w:szCs w:val="18"/>
        </w:rPr>
        <w:t xml:space="preserve"> настоящее распоряжение администрации муниципального образования «Городской округ город Астрахань» на официальном сайте администрации муниципального образования «Городской округ город Астрахань».</w:t>
      </w:r>
    </w:p>
    <w:p w:rsidR="00A50A69" w:rsidRPr="003C5E2B" w:rsidRDefault="000434D2" w:rsidP="0087540D">
      <w:pPr>
        <w:jc w:val="right"/>
        <w:rPr>
          <w:rFonts w:ascii="Arial" w:hAnsi="Arial" w:cs="Arial"/>
          <w:b/>
          <w:sz w:val="18"/>
          <w:szCs w:val="18"/>
        </w:rPr>
      </w:pPr>
      <w:r w:rsidRPr="003C5E2B">
        <w:rPr>
          <w:rFonts w:ascii="Arial" w:hAnsi="Arial" w:cs="Arial"/>
          <w:b/>
          <w:sz w:val="18"/>
          <w:szCs w:val="18"/>
        </w:rPr>
        <w:t>Глава муниципального образования</w:t>
      </w:r>
      <w:r w:rsidR="0087540D" w:rsidRPr="003C5E2B">
        <w:rPr>
          <w:rFonts w:ascii="Arial" w:hAnsi="Arial" w:cs="Arial"/>
          <w:b/>
          <w:sz w:val="18"/>
          <w:szCs w:val="18"/>
        </w:rPr>
        <w:t xml:space="preserve"> </w:t>
      </w:r>
      <w:r w:rsidRPr="003C5E2B">
        <w:rPr>
          <w:rFonts w:ascii="Arial" w:hAnsi="Arial" w:cs="Arial"/>
          <w:b/>
          <w:sz w:val="18"/>
          <w:szCs w:val="18"/>
        </w:rPr>
        <w:t>«Городской округ город Астрахань»</w:t>
      </w:r>
      <w:r w:rsidR="0087540D" w:rsidRPr="003C5E2B">
        <w:rPr>
          <w:rFonts w:ascii="Arial" w:hAnsi="Arial" w:cs="Arial"/>
          <w:b/>
          <w:sz w:val="18"/>
          <w:szCs w:val="18"/>
        </w:rPr>
        <w:t xml:space="preserve"> </w:t>
      </w:r>
      <w:r w:rsidRPr="003C5E2B">
        <w:rPr>
          <w:rFonts w:ascii="Arial" w:hAnsi="Arial" w:cs="Arial"/>
          <w:b/>
          <w:sz w:val="18"/>
          <w:szCs w:val="18"/>
        </w:rPr>
        <w:t>О.А. Полумордвинов</w:t>
      </w:r>
    </w:p>
    <w:p w:rsidR="00A50A69" w:rsidRPr="0087540D" w:rsidRDefault="00A50A69" w:rsidP="0087540D"/>
    <w:sectPr w:rsidR="00A50A69" w:rsidRPr="0087540D" w:rsidSect="002217EA">
      <w:pgSz w:w="11900" w:h="16840"/>
      <w:pgMar w:top="1134" w:right="1127" w:bottom="360" w:left="1985" w:header="0" w:footer="3" w:gutter="0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BB3FE7" w:rsidRDefault="00BB3FE7">
      <w:r>
        <w:separator/>
      </w:r>
    </w:p>
  </w:endnote>
  <w:endnote w:type="continuationSeparator" w:id="0">
    <w:p w:rsidR="00BB3FE7" w:rsidRDefault="00BB3FE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BB3FE7" w:rsidRDefault="00BB3FE7"/>
  </w:footnote>
  <w:footnote w:type="continuationSeparator" w:id="0">
    <w:p w:rsidR="00BB3FE7" w:rsidRDefault="00BB3FE7"/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1F630DA"/>
    <w:multiLevelType w:val="multilevel"/>
    <w:tmpl w:val="A60CC9A6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shd w:val="clear" w:color="auto" w:fill="auto"/>
        <w:lang w:val="ru-RU" w:eastAsia="ru-RU" w:bidi="ru-RU"/>
      </w:rPr>
    </w:lvl>
    <w:lvl w:ilvl="1">
      <w:start w:val="1"/>
      <w:numFmt w:val="decimal"/>
      <w:lvlText w:val="%1.%2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shd w:val="clear" w:color="auto" w:fill="auto"/>
        <w:lang w:val="ru-RU" w:eastAsia="ru-RU" w:bidi="ru-RU"/>
      </w:rPr>
    </w:lvl>
    <w:lvl w:ilvl="2">
      <w:start w:val="1"/>
      <w:numFmt w:val="decimal"/>
      <w:lvlText w:val="%1.%2.%3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shd w:val="clear" w:color="auto" w:fill="auto"/>
        <w:lang w:val="ru-RU" w:eastAsia="ru-RU" w:bidi="ru-RU"/>
      </w:rPr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drawingGridHorizontalSpacing w:val="181"/>
  <w:drawingGridVerticalSpacing w:val="181"/>
  <w:characterSpacingControl w:val="compressPunctuation"/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4"/>
  </w:compat>
  <w:rsids>
    <w:rsidRoot w:val="00A50A69"/>
    <w:rsid w:val="000434D2"/>
    <w:rsid w:val="00073FE2"/>
    <w:rsid w:val="0008485B"/>
    <w:rsid w:val="002217EA"/>
    <w:rsid w:val="00286814"/>
    <w:rsid w:val="003C5E2B"/>
    <w:rsid w:val="00642A24"/>
    <w:rsid w:val="0087540D"/>
    <w:rsid w:val="00A50A69"/>
    <w:rsid w:val="00BB3FE7"/>
    <w:rsid w:val="00E61D60"/>
    <w:rsid w:val="00F5104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Основной текст_"/>
    <w:basedOn w:val="a0"/>
    <w:link w:val="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character" w:customStyle="1" w:styleId="2">
    <w:name w:val="Заголовок №2_"/>
    <w:basedOn w:val="a0"/>
    <w:link w:val="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32"/>
      <w:szCs w:val="32"/>
      <w:u w:val="none"/>
    </w:rPr>
  </w:style>
  <w:style w:type="character" w:customStyle="1" w:styleId="21">
    <w:name w:val="Основной текст (2)_"/>
    <w:basedOn w:val="a0"/>
    <w:link w:val="22"/>
    <w:rPr>
      <w:rFonts w:ascii="Arial" w:eastAsia="Arial" w:hAnsi="Arial" w:cs="Arial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10">
    <w:name w:val="Заголовок №1_"/>
    <w:basedOn w:val="a0"/>
    <w:link w:val="11"/>
    <w:rPr>
      <w:rFonts w:ascii="Arial" w:eastAsia="Arial" w:hAnsi="Arial" w:cs="Arial"/>
      <w:b w:val="0"/>
      <w:bCs w:val="0"/>
      <w:i w:val="0"/>
      <w:iCs w:val="0"/>
      <w:smallCaps w:val="0"/>
      <w:strike w:val="0"/>
      <w:sz w:val="46"/>
      <w:szCs w:val="46"/>
      <w:u w:val="none"/>
    </w:rPr>
  </w:style>
  <w:style w:type="character" w:customStyle="1" w:styleId="a4">
    <w:name w:val="Колонтитул_"/>
    <w:basedOn w:val="a0"/>
    <w:link w:val="a5"/>
    <w:rPr>
      <w:rFonts w:ascii="Arial" w:eastAsia="Arial" w:hAnsi="Arial" w:cs="Arial"/>
      <w:b w:val="0"/>
      <w:bCs w:val="0"/>
      <w:i w:val="0"/>
      <w:iCs w:val="0"/>
      <w:smallCaps w:val="0"/>
      <w:strike w:val="0"/>
      <w:sz w:val="19"/>
      <w:szCs w:val="19"/>
      <w:u w:val="none"/>
    </w:rPr>
  </w:style>
  <w:style w:type="paragraph" w:customStyle="1" w:styleId="1">
    <w:name w:val="Основной текст1"/>
    <w:basedOn w:val="a"/>
    <w:link w:val="a3"/>
    <w:pPr>
      <w:shd w:val="clear" w:color="auto" w:fill="FFFFFF"/>
      <w:spacing w:after="170" w:line="259" w:lineRule="auto"/>
      <w:ind w:firstLine="400"/>
    </w:pPr>
    <w:rPr>
      <w:rFonts w:ascii="Times New Roman" w:eastAsia="Times New Roman" w:hAnsi="Times New Roman" w:cs="Times New Roman"/>
      <w:sz w:val="26"/>
      <w:szCs w:val="26"/>
    </w:rPr>
  </w:style>
  <w:style w:type="paragraph" w:customStyle="1" w:styleId="20">
    <w:name w:val="Заголовок №2"/>
    <w:basedOn w:val="a"/>
    <w:link w:val="2"/>
    <w:pPr>
      <w:shd w:val="clear" w:color="auto" w:fill="FFFFFF"/>
      <w:spacing w:after="60"/>
      <w:jc w:val="center"/>
      <w:outlineLvl w:val="1"/>
    </w:pPr>
    <w:rPr>
      <w:rFonts w:ascii="Times New Roman" w:eastAsia="Times New Roman" w:hAnsi="Times New Roman" w:cs="Times New Roman"/>
      <w:sz w:val="32"/>
      <w:szCs w:val="32"/>
    </w:rPr>
  </w:style>
  <w:style w:type="paragraph" w:customStyle="1" w:styleId="22">
    <w:name w:val="Основной текст (2)"/>
    <w:basedOn w:val="a"/>
    <w:link w:val="21"/>
    <w:pPr>
      <w:shd w:val="clear" w:color="auto" w:fill="FFFFFF"/>
      <w:spacing w:after="960"/>
      <w:ind w:firstLine="400"/>
    </w:pPr>
    <w:rPr>
      <w:rFonts w:ascii="Arial" w:eastAsia="Arial" w:hAnsi="Arial" w:cs="Arial"/>
      <w:sz w:val="28"/>
      <w:szCs w:val="28"/>
    </w:rPr>
  </w:style>
  <w:style w:type="paragraph" w:customStyle="1" w:styleId="11">
    <w:name w:val="Заголовок №1"/>
    <w:basedOn w:val="a"/>
    <w:link w:val="10"/>
    <w:pPr>
      <w:shd w:val="clear" w:color="auto" w:fill="FFFFFF"/>
      <w:outlineLvl w:val="0"/>
    </w:pPr>
    <w:rPr>
      <w:rFonts w:ascii="Arial" w:eastAsia="Arial" w:hAnsi="Arial" w:cs="Arial"/>
      <w:sz w:val="46"/>
      <w:szCs w:val="46"/>
    </w:rPr>
  </w:style>
  <w:style w:type="paragraph" w:customStyle="1" w:styleId="a5">
    <w:name w:val="Колонтитул"/>
    <w:basedOn w:val="a"/>
    <w:link w:val="a4"/>
    <w:pPr>
      <w:shd w:val="clear" w:color="auto" w:fill="FFFFFF"/>
    </w:pPr>
    <w:rPr>
      <w:rFonts w:ascii="Arial" w:eastAsia="Arial" w:hAnsi="Arial" w:cs="Arial"/>
      <w:sz w:val="19"/>
      <w:szCs w:val="19"/>
    </w:rPr>
  </w:style>
  <w:style w:type="character" w:styleId="a6">
    <w:name w:val="Hyperlink"/>
    <w:basedOn w:val="a0"/>
    <w:uiPriority w:val="99"/>
    <w:unhideWhenUsed/>
    <w:rsid w:val="0087540D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Основной текст_"/>
    <w:basedOn w:val="a0"/>
    <w:link w:val="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character" w:customStyle="1" w:styleId="2">
    <w:name w:val="Заголовок №2_"/>
    <w:basedOn w:val="a0"/>
    <w:link w:val="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32"/>
      <w:szCs w:val="32"/>
      <w:u w:val="none"/>
    </w:rPr>
  </w:style>
  <w:style w:type="character" w:customStyle="1" w:styleId="21">
    <w:name w:val="Основной текст (2)_"/>
    <w:basedOn w:val="a0"/>
    <w:link w:val="22"/>
    <w:rPr>
      <w:rFonts w:ascii="Arial" w:eastAsia="Arial" w:hAnsi="Arial" w:cs="Arial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10">
    <w:name w:val="Заголовок №1_"/>
    <w:basedOn w:val="a0"/>
    <w:link w:val="11"/>
    <w:rPr>
      <w:rFonts w:ascii="Arial" w:eastAsia="Arial" w:hAnsi="Arial" w:cs="Arial"/>
      <w:b w:val="0"/>
      <w:bCs w:val="0"/>
      <w:i w:val="0"/>
      <w:iCs w:val="0"/>
      <w:smallCaps w:val="0"/>
      <w:strike w:val="0"/>
      <w:sz w:val="46"/>
      <w:szCs w:val="46"/>
      <w:u w:val="none"/>
    </w:rPr>
  </w:style>
  <w:style w:type="character" w:customStyle="1" w:styleId="a4">
    <w:name w:val="Колонтитул_"/>
    <w:basedOn w:val="a0"/>
    <w:link w:val="a5"/>
    <w:rPr>
      <w:rFonts w:ascii="Arial" w:eastAsia="Arial" w:hAnsi="Arial" w:cs="Arial"/>
      <w:b w:val="0"/>
      <w:bCs w:val="0"/>
      <w:i w:val="0"/>
      <w:iCs w:val="0"/>
      <w:smallCaps w:val="0"/>
      <w:strike w:val="0"/>
      <w:sz w:val="19"/>
      <w:szCs w:val="19"/>
      <w:u w:val="none"/>
    </w:rPr>
  </w:style>
  <w:style w:type="paragraph" w:customStyle="1" w:styleId="1">
    <w:name w:val="Основной текст1"/>
    <w:basedOn w:val="a"/>
    <w:link w:val="a3"/>
    <w:pPr>
      <w:shd w:val="clear" w:color="auto" w:fill="FFFFFF"/>
      <w:spacing w:after="170" w:line="259" w:lineRule="auto"/>
      <w:ind w:firstLine="400"/>
    </w:pPr>
    <w:rPr>
      <w:rFonts w:ascii="Times New Roman" w:eastAsia="Times New Roman" w:hAnsi="Times New Roman" w:cs="Times New Roman"/>
      <w:sz w:val="26"/>
      <w:szCs w:val="26"/>
    </w:rPr>
  </w:style>
  <w:style w:type="paragraph" w:customStyle="1" w:styleId="20">
    <w:name w:val="Заголовок №2"/>
    <w:basedOn w:val="a"/>
    <w:link w:val="2"/>
    <w:pPr>
      <w:shd w:val="clear" w:color="auto" w:fill="FFFFFF"/>
      <w:spacing w:after="60"/>
      <w:jc w:val="center"/>
      <w:outlineLvl w:val="1"/>
    </w:pPr>
    <w:rPr>
      <w:rFonts w:ascii="Times New Roman" w:eastAsia="Times New Roman" w:hAnsi="Times New Roman" w:cs="Times New Roman"/>
      <w:sz w:val="32"/>
      <w:szCs w:val="32"/>
    </w:rPr>
  </w:style>
  <w:style w:type="paragraph" w:customStyle="1" w:styleId="22">
    <w:name w:val="Основной текст (2)"/>
    <w:basedOn w:val="a"/>
    <w:link w:val="21"/>
    <w:pPr>
      <w:shd w:val="clear" w:color="auto" w:fill="FFFFFF"/>
      <w:spacing w:after="960"/>
      <w:ind w:firstLine="400"/>
    </w:pPr>
    <w:rPr>
      <w:rFonts w:ascii="Arial" w:eastAsia="Arial" w:hAnsi="Arial" w:cs="Arial"/>
      <w:sz w:val="28"/>
      <w:szCs w:val="28"/>
    </w:rPr>
  </w:style>
  <w:style w:type="paragraph" w:customStyle="1" w:styleId="11">
    <w:name w:val="Заголовок №1"/>
    <w:basedOn w:val="a"/>
    <w:link w:val="10"/>
    <w:pPr>
      <w:shd w:val="clear" w:color="auto" w:fill="FFFFFF"/>
      <w:outlineLvl w:val="0"/>
    </w:pPr>
    <w:rPr>
      <w:rFonts w:ascii="Arial" w:eastAsia="Arial" w:hAnsi="Arial" w:cs="Arial"/>
      <w:sz w:val="46"/>
      <w:szCs w:val="46"/>
    </w:rPr>
  </w:style>
  <w:style w:type="paragraph" w:customStyle="1" w:styleId="a5">
    <w:name w:val="Колонтитул"/>
    <w:basedOn w:val="a"/>
    <w:link w:val="a4"/>
    <w:pPr>
      <w:shd w:val="clear" w:color="auto" w:fill="FFFFFF"/>
    </w:pPr>
    <w:rPr>
      <w:rFonts w:ascii="Arial" w:eastAsia="Arial" w:hAnsi="Arial" w:cs="Arial"/>
      <w:sz w:val="19"/>
      <w:szCs w:val="19"/>
    </w:rPr>
  </w:style>
  <w:style w:type="character" w:styleId="a6">
    <w:name w:val="Hyperlink"/>
    <w:basedOn w:val="a0"/>
    <w:uiPriority w:val="99"/>
    <w:unhideWhenUsed/>
    <w:rsid w:val="0087540D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torgi.gov.ru" TargetMode="Externa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yperlink" Target="http://www.astrgorod.ru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1</Pages>
  <Words>556</Words>
  <Characters>3173</Characters>
  <Application>Microsoft Office Word</Application>
  <DocSecurity>0</DocSecurity>
  <Lines>26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3722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9</cp:revision>
  <dcterms:created xsi:type="dcterms:W3CDTF">2023-08-09T07:41:00Z</dcterms:created>
  <dcterms:modified xsi:type="dcterms:W3CDTF">2023-08-09T10:49:00Z</dcterms:modified>
</cp:coreProperties>
</file>