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6519" w:rsidRDefault="005C6519" w:rsidP="005C6519">
      <w:pPr>
        <w:pStyle w:val="3"/>
      </w:pPr>
      <w:r>
        <w:t>Администрация муниципального образования «Город Астрахань»</w:t>
      </w:r>
    </w:p>
    <w:p w:rsidR="005C6519" w:rsidRDefault="005C6519" w:rsidP="005C6519">
      <w:pPr>
        <w:pStyle w:val="3"/>
      </w:pPr>
      <w:r>
        <w:t>РАСПОРЯЖЕНИЕ</w:t>
      </w:r>
      <w:r>
        <w:t xml:space="preserve"> </w:t>
      </w:r>
    </w:p>
    <w:p w:rsidR="005C6519" w:rsidRDefault="005C6519" w:rsidP="005C6519">
      <w:pPr>
        <w:pStyle w:val="3"/>
      </w:pPr>
      <w:r>
        <w:t>09 декабря 2022 года № 2312-р</w:t>
      </w:r>
    </w:p>
    <w:p w:rsidR="005C6519" w:rsidRDefault="005C6519" w:rsidP="005C6519">
      <w:pPr>
        <w:pStyle w:val="3"/>
      </w:pPr>
      <w:r>
        <w:t xml:space="preserve">«О предоставлении разрешения на отклонение </w:t>
      </w:r>
    </w:p>
    <w:p w:rsidR="005C6519" w:rsidRDefault="005C6519" w:rsidP="005C6519">
      <w:pPr>
        <w:pStyle w:val="3"/>
      </w:pPr>
      <w:r>
        <w:t xml:space="preserve">от предельных параметров разрешенного строительства, </w:t>
      </w:r>
    </w:p>
    <w:p w:rsidR="005C6519" w:rsidRDefault="005C6519" w:rsidP="005C6519">
      <w:pPr>
        <w:pStyle w:val="3"/>
      </w:pPr>
      <w:r>
        <w:t xml:space="preserve">реконструкции объекта капитального строительства </w:t>
      </w:r>
    </w:p>
    <w:p w:rsidR="005C6519" w:rsidRDefault="005C6519" w:rsidP="005C6519">
      <w:pPr>
        <w:pStyle w:val="3"/>
      </w:pPr>
      <w:r>
        <w:t>в с/т «Октябрь», участок № 4 в Кировском районе г. Астрахани»</w:t>
      </w:r>
    </w:p>
    <w:p w:rsidR="005C6519" w:rsidRDefault="005C6519" w:rsidP="00467BF2">
      <w:pPr>
        <w:pStyle w:val="a3"/>
        <w:ind w:firstLine="709"/>
      </w:pPr>
      <w:proofErr w:type="gramStart"/>
      <w:r>
        <w:t xml:space="preserve">В связи с обращением Кудашева В.И. от 12.10.2022 № i-8950053125, действующего за себя и своего несовершеннолетнего сына Кудашева В.В.,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</w:t>
      </w:r>
      <w:bookmarkStart w:id="0" w:name="_GoBack"/>
      <w:bookmarkEnd w:id="0"/>
      <w:r>
        <w:t>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</w:t>
      </w:r>
      <w:proofErr w:type="gramEnd"/>
      <w:r>
        <w:t xml:space="preserve"> образования «Город Астрахань», утвержденным решением Городской Думы муниципального образования «Город Астрахань» от 19.06.2018 № 70, протоколом заседания комиссии по землепользованию и застройке муниципального образования «Город Астрахань» от 22.11.2022:</w:t>
      </w:r>
    </w:p>
    <w:p w:rsidR="005C6519" w:rsidRDefault="005C6519" w:rsidP="00467BF2">
      <w:pPr>
        <w:pStyle w:val="a3"/>
        <w:ind w:firstLine="709"/>
        <w:rPr>
          <w:spacing w:val="7"/>
        </w:rPr>
      </w:pPr>
      <w:r>
        <w:rPr>
          <w:spacing w:val="7"/>
        </w:rPr>
        <w:t xml:space="preserve">1. </w:t>
      </w:r>
      <w:proofErr w:type="gramStart"/>
      <w:r>
        <w:rPr>
          <w:spacing w:val="7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с/т «Октябрь», участок № 4 в Кировском районе г. Астрахани в отношении расстояния от основного строения на земельном участке площадью 770 кв. м (кадастровый номер 30:12:012018:52) до границы земельного участка по ул. 5-я </w:t>
      </w:r>
      <w:proofErr w:type="spellStart"/>
      <w:r>
        <w:rPr>
          <w:spacing w:val="7"/>
        </w:rPr>
        <w:t>Зеленгинская</w:t>
      </w:r>
      <w:proofErr w:type="spellEnd"/>
      <w:r>
        <w:rPr>
          <w:spacing w:val="7"/>
        </w:rPr>
        <w:t>, 64 - 1,5 м, согласно приложению к настоящему распоряжению администрации</w:t>
      </w:r>
      <w:proofErr w:type="gramEnd"/>
      <w:r>
        <w:rPr>
          <w:spacing w:val="7"/>
        </w:rPr>
        <w:t xml:space="preserve"> муниципального образования «Город Астрахань».</w:t>
      </w:r>
    </w:p>
    <w:p w:rsidR="005C6519" w:rsidRDefault="005C6519" w:rsidP="00467BF2">
      <w:pPr>
        <w:pStyle w:val="a3"/>
        <w:ind w:firstLine="709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C6519" w:rsidRDefault="005C6519" w:rsidP="00467BF2">
      <w:pPr>
        <w:pStyle w:val="a3"/>
        <w:ind w:firstLine="709"/>
      </w:pPr>
      <w:r>
        <w:t>3. Управлению информационной политики администрации муниципального образования «Город Астрахань»:</w:t>
      </w:r>
    </w:p>
    <w:p w:rsidR="005C6519" w:rsidRDefault="005C6519" w:rsidP="00467BF2">
      <w:pPr>
        <w:pStyle w:val="a3"/>
        <w:ind w:firstLine="709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C6519" w:rsidRDefault="005C6519" w:rsidP="00467BF2">
      <w:pPr>
        <w:pStyle w:val="a3"/>
        <w:ind w:firstLine="709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C6519" w:rsidRDefault="005C6519" w:rsidP="00467BF2">
      <w:pPr>
        <w:pStyle w:val="a3"/>
        <w:ind w:firstLine="709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C6519" w:rsidRDefault="005C6519" w:rsidP="005C6519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  <w:r>
        <w:rPr>
          <w:b/>
          <w:bCs/>
        </w:rPr>
        <w:t xml:space="preserve"> </w:t>
      </w:r>
      <w:r>
        <w:rPr>
          <w:b/>
          <w:bCs/>
        </w:rPr>
        <w:t>О.А. ПОЛУМОРДВИНОВ</w:t>
      </w:r>
    </w:p>
    <w:p w:rsidR="001842B4" w:rsidRDefault="001842B4">
      <w:pPr>
        <w:sectPr w:rsidR="001842B4" w:rsidSect="00467BF2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1842B4" w:rsidRDefault="001842B4" w:rsidP="001842B4">
      <w:r>
        <w:rPr>
          <w:noProof/>
          <w:lang w:eastAsia="ru-RU"/>
        </w:rPr>
        <w:lastRenderedPageBreak/>
        <w:drawing>
          <wp:inline distT="0" distB="0" distL="0" distR="0" wp14:anchorId="60592E77" wp14:editId="585865F8">
            <wp:extent cx="5940425" cy="8527070"/>
            <wp:effectExtent l="0" t="0" r="3175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52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4A14" w:rsidRDefault="00467BF2"/>
    <w:sectPr w:rsidR="00FF4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519"/>
    <w:rsid w:val="001842B4"/>
    <w:rsid w:val="0031455C"/>
    <w:rsid w:val="00467BF2"/>
    <w:rsid w:val="005C651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65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65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84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42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C651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C651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1842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42B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377</Words>
  <Characters>2149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2022-12-15T05:45:00Z</dcterms:created>
  <dcterms:modified xsi:type="dcterms:W3CDTF">2022-12-15T05:53:00Z</dcterms:modified>
</cp:coreProperties>
</file>