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C9B" w:rsidRPr="006C3C9B" w:rsidRDefault="006C3C9B" w:rsidP="006C3C9B">
      <w:pPr>
        <w:jc w:val="center"/>
        <w:rPr>
          <w:rFonts w:ascii="Cambria" w:hAnsi="Cambria"/>
          <w:b/>
          <w:sz w:val="20"/>
          <w:szCs w:val="20"/>
        </w:rPr>
      </w:pPr>
      <w:r w:rsidRPr="006C3C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3C9B" w:rsidRPr="006C3C9B" w:rsidRDefault="006C3C9B" w:rsidP="006C3C9B">
      <w:pPr>
        <w:jc w:val="center"/>
        <w:rPr>
          <w:rFonts w:ascii="Cambria" w:hAnsi="Cambria"/>
          <w:b/>
          <w:sz w:val="20"/>
          <w:szCs w:val="20"/>
        </w:rPr>
      </w:pPr>
      <w:r w:rsidRPr="006C3C9B">
        <w:rPr>
          <w:rFonts w:ascii="Cambria" w:hAnsi="Cambria"/>
          <w:b/>
          <w:sz w:val="20"/>
          <w:szCs w:val="20"/>
        </w:rPr>
        <w:t>РАСПОРЯЖЕНИЕ</w:t>
      </w:r>
    </w:p>
    <w:p w:rsidR="006C3C9B" w:rsidRPr="006C3C9B" w:rsidRDefault="006C3C9B" w:rsidP="006C3C9B">
      <w:pPr>
        <w:jc w:val="center"/>
        <w:rPr>
          <w:rFonts w:ascii="Cambria" w:hAnsi="Cambria"/>
          <w:b/>
          <w:sz w:val="20"/>
          <w:szCs w:val="20"/>
        </w:rPr>
      </w:pPr>
      <w:r w:rsidRPr="006C3C9B">
        <w:rPr>
          <w:rFonts w:ascii="Cambria" w:hAnsi="Cambria"/>
          <w:b/>
          <w:sz w:val="20"/>
          <w:szCs w:val="20"/>
        </w:rPr>
        <w:t>09 февраля 2022 года № 174</w:t>
      </w:r>
      <w:r>
        <w:rPr>
          <w:rFonts w:ascii="Cambria" w:hAnsi="Cambria"/>
          <w:b/>
          <w:sz w:val="20"/>
          <w:szCs w:val="20"/>
        </w:rPr>
        <w:t>-р</w:t>
      </w:r>
      <w:bookmarkStart w:id="0" w:name="_GoBack"/>
      <w:bookmarkEnd w:id="0"/>
    </w:p>
    <w:p w:rsidR="006C3C9B" w:rsidRPr="006C3C9B" w:rsidRDefault="006C3C9B" w:rsidP="006C3C9B">
      <w:pPr>
        <w:jc w:val="center"/>
        <w:rPr>
          <w:rFonts w:ascii="Cambria" w:hAnsi="Cambria"/>
          <w:b/>
          <w:sz w:val="20"/>
          <w:szCs w:val="20"/>
        </w:rPr>
      </w:pPr>
      <w:r w:rsidRPr="006C3C9B">
        <w:rPr>
          <w:rFonts w:ascii="Cambria" w:hAnsi="Cambria"/>
          <w:b/>
          <w:sz w:val="20"/>
          <w:szCs w:val="20"/>
        </w:rPr>
        <w:t>«О временном ограничении дорожного движения на время проведения торжественного мероприятия посвященного государственному празднику «День защитника Отечества»</w:t>
      </w:r>
    </w:p>
    <w:p w:rsidR="005F4114" w:rsidRPr="006C3C9B" w:rsidRDefault="0022566E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3C9B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C3C9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C3C9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торжественного мероприятия посвященного государственному празднику «День защитника Отечества»:</w:t>
      </w:r>
      <w:proofErr w:type="gramEnd"/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1. </w:t>
      </w:r>
      <w:r w:rsidR="0022566E" w:rsidRPr="006C3C9B">
        <w:rPr>
          <w:rFonts w:ascii="Arial" w:hAnsi="Arial" w:cs="Arial"/>
          <w:sz w:val="18"/>
          <w:szCs w:val="18"/>
        </w:rPr>
        <w:t xml:space="preserve">Ввести временное ограничение движение транспорта с 06:00 до 11:00 23.02.2022 по ул. </w:t>
      </w:r>
      <w:proofErr w:type="gramStart"/>
      <w:r w:rsidR="0022566E" w:rsidRPr="006C3C9B">
        <w:rPr>
          <w:rFonts w:ascii="Arial" w:hAnsi="Arial" w:cs="Arial"/>
          <w:sz w:val="18"/>
          <w:szCs w:val="18"/>
        </w:rPr>
        <w:t>Советской</w:t>
      </w:r>
      <w:proofErr w:type="gramEnd"/>
      <w:r w:rsidR="0022566E" w:rsidRPr="006C3C9B">
        <w:rPr>
          <w:rFonts w:ascii="Arial" w:hAnsi="Arial" w:cs="Arial"/>
          <w:sz w:val="18"/>
          <w:szCs w:val="18"/>
        </w:rPr>
        <w:t xml:space="preserve"> от ул. Василия Тредиаковского до ул. Коммунистической.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2. </w:t>
      </w:r>
      <w:r w:rsidR="0022566E" w:rsidRPr="006C3C9B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20:00 22.02.2022 до 11:00 23.02.2022 по ул. Советской от ул. Василия Тредиаковского до ул. Коммунистической.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3. </w:t>
      </w:r>
      <w:r w:rsidR="0022566E" w:rsidRPr="006C3C9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мероприятия посвященного государственному празднику «День защитника Отечества».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4. </w:t>
      </w:r>
      <w:r w:rsidR="0022566E" w:rsidRPr="006C3C9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6C3C9B" w:rsidRPr="006C3C9B">
        <w:rPr>
          <w:rFonts w:ascii="Arial" w:hAnsi="Arial" w:cs="Arial"/>
          <w:sz w:val="18"/>
          <w:szCs w:val="18"/>
        </w:rPr>
        <w:t xml:space="preserve"> </w:t>
      </w:r>
      <w:r w:rsidR="0022566E" w:rsidRPr="006C3C9B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5. </w:t>
      </w:r>
      <w:r w:rsidR="0022566E" w:rsidRPr="006C3C9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и 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6. </w:t>
      </w:r>
      <w:r w:rsidR="0022566E" w:rsidRPr="006C3C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2566E" w:rsidRPr="006C3C9B">
        <w:rPr>
          <w:rFonts w:ascii="Arial" w:hAnsi="Arial" w:cs="Arial"/>
          <w:sz w:val="18"/>
          <w:szCs w:val="18"/>
        </w:rPr>
        <w:t>разместить</w:t>
      </w:r>
      <w:proofErr w:type="gramEnd"/>
      <w:r w:rsidR="0022566E" w:rsidRPr="006C3C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5F4114" w:rsidRPr="006C3C9B" w:rsidRDefault="001543C2" w:rsidP="006C3C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3C9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2566E" w:rsidRPr="006C3C9B">
        <w:rPr>
          <w:rFonts w:ascii="Arial" w:hAnsi="Arial" w:cs="Arial"/>
          <w:sz w:val="18"/>
          <w:szCs w:val="18"/>
        </w:rPr>
        <w:t>Контроль за</w:t>
      </w:r>
      <w:proofErr w:type="gramEnd"/>
      <w:r w:rsidR="0022566E" w:rsidRPr="006C3C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F4114" w:rsidRPr="006C3C9B" w:rsidRDefault="0022566E" w:rsidP="006C3C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C3C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C3C9B" w:rsidRPr="006C3C9B">
        <w:rPr>
          <w:rFonts w:ascii="Arial" w:hAnsi="Arial" w:cs="Arial"/>
          <w:b/>
          <w:sz w:val="18"/>
          <w:szCs w:val="18"/>
        </w:rPr>
        <w:t xml:space="preserve"> </w:t>
      </w:r>
      <w:r w:rsidRPr="006C3C9B">
        <w:rPr>
          <w:rFonts w:ascii="Arial" w:hAnsi="Arial" w:cs="Arial"/>
          <w:b/>
          <w:sz w:val="18"/>
          <w:szCs w:val="18"/>
        </w:rPr>
        <w:t>«Город Астрахань»</w:t>
      </w:r>
      <w:r w:rsidR="006C3C9B" w:rsidRPr="006C3C9B">
        <w:rPr>
          <w:rFonts w:ascii="Arial" w:hAnsi="Arial" w:cs="Arial"/>
          <w:b/>
          <w:sz w:val="18"/>
          <w:szCs w:val="18"/>
        </w:rPr>
        <w:t xml:space="preserve"> </w:t>
      </w:r>
      <w:r w:rsidRPr="006C3C9B">
        <w:rPr>
          <w:rFonts w:ascii="Arial" w:hAnsi="Arial" w:cs="Arial"/>
          <w:b/>
          <w:sz w:val="18"/>
          <w:szCs w:val="18"/>
        </w:rPr>
        <w:t>М. Н. Пермякова</w:t>
      </w:r>
    </w:p>
    <w:p w:rsidR="006C3C9B" w:rsidRDefault="006C3C9B">
      <w:r>
        <w:br w:type="page"/>
      </w:r>
    </w:p>
    <w:p w:rsidR="005F4114" w:rsidRPr="001543C2" w:rsidRDefault="006C3C9B" w:rsidP="001543C2">
      <w:r>
        <w:rPr>
          <w:noProof/>
          <w:lang w:bidi="ar-SA"/>
        </w:rPr>
        <w:lastRenderedPageBreak/>
        <w:drawing>
          <wp:inline distT="0" distB="0" distL="0" distR="0">
            <wp:extent cx="5543550" cy="3857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4114" w:rsidRPr="001543C2" w:rsidSect="006C3C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DEB" w:rsidRDefault="00280DEB">
      <w:r>
        <w:separator/>
      </w:r>
    </w:p>
  </w:endnote>
  <w:endnote w:type="continuationSeparator" w:id="0">
    <w:p w:rsidR="00280DEB" w:rsidRDefault="00280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DEB" w:rsidRDefault="00280DEB"/>
  </w:footnote>
  <w:footnote w:type="continuationSeparator" w:id="0">
    <w:p w:rsidR="00280DEB" w:rsidRDefault="00280D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BA0BF1"/>
    <w:multiLevelType w:val="multilevel"/>
    <w:tmpl w:val="B0F6486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DA04C5"/>
    <w:multiLevelType w:val="multilevel"/>
    <w:tmpl w:val="6ED07E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4114"/>
    <w:rsid w:val="001543C2"/>
    <w:rsid w:val="0022566E"/>
    <w:rsid w:val="00280DEB"/>
    <w:rsid w:val="005F4114"/>
    <w:rsid w:val="006C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C3C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3C9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C3C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3C9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2022-02-09T12:46:00Z</dcterms:created>
  <dcterms:modified xsi:type="dcterms:W3CDTF">2022-02-09T12:55:00Z</dcterms:modified>
</cp:coreProperties>
</file>