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1F9" w:rsidRDefault="006651F9" w:rsidP="006651F9">
      <w:pPr>
        <w:pStyle w:val="3"/>
      </w:pPr>
      <w:r>
        <w:t>Администрация муниципального образования «Город Астрахань»</w:t>
      </w:r>
    </w:p>
    <w:p w:rsidR="005A7111" w:rsidRDefault="006651F9" w:rsidP="006651F9">
      <w:pPr>
        <w:pStyle w:val="3"/>
      </w:pPr>
      <w:r>
        <w:t xml:space="preserve">РАСПОРЯЖЕНИЕ </w:t>
      </w:r>
    </w:p>
    <w:p w:rsidR="006651F9" w:rsidRDefault="006651F9" w:rsidP="006651F9">
      <w:pPr>
        <w:pStyle w:val="3"/>
      </w:pPr>
      <w:r>
        <w:t>09 июня 2023 года № 975-р</w:t>
      </w:r>
    </w:p>
    <w:p w:rsidR="006651F9" w:rsidRDefault="006651F9" w:rsidP="006651F9">
      <w:pPr>
        <w:pStyle w:val="3"/>
      </w:pPr>
      <w:r>
        <w:t>«О предоставлении разрешения на отклонение от предельных параметров разрешенного строительства, реконструкции объекта</w:t>
      </w:r>
    </w:p>
    <w:p w:rsidR="006651F9" w:rsidRDefault="006651F9" w:rsidP="006651F9">
      <w:pPr>
        <w:pStyle w:val="3"/>
      </w:pPr>
      <w:r>
        <w:t xml:space="preserve">капитального строительства по ул. </w:t>
      </w:r>
      <w:proofErr w:type="gramStart"/>
      <w:r>
        <w:t>Мелиоративной</w:t>
      </w:r>
      <w:proofErr w:type="gramEnd"/>
      <w:r>
        <w:t>, 11б</w:t>
      </w:r>
    </w:p>
    <w:p w:rsidR="006651F9" w:rsidRDefault="006651F9" w:rsidP="006651F9">
      <w:pPr>
        <w:pStyle w:val="3"/>
      </w:pPr>
      <w:r>
        <w:t xml:space="preserve">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6651F9" w:rsidRDefault="006651F9" w:rsidP="003C56EC">
      <w:pPr>
        <w:pStyle w:val="a3"/>
        <w:ind w:firstLine="709"/>
      </w:pPr>
      <w:proofErr w:type="gramStart"/>
      <w:r>
        <w:t xml:space="preserve">В связи с обращениями </w:t>
      </w:r>
      <w:proofErr w:type="spellStart"/>
      <w:r>
        <w:t>Кайкенова</w:t>
      </w:r>
      <w:proofErr w:type="spellEnd"/>
      <w:r>
        <w:t xml:space="preserve"> Б.Н. от 30.03.2023 № i-12415717917, от 03.04.2023 № 05-04-01-511, действующего за </w:t>
      </w:r>
      <w:proofErr w:type="spellStart"/>
      <w:r>
        <w:t>Кайкенову</w:t>
      </w:r>
      <w:proofErr w:type="spellEnd"/>
      <w:r>
        <w:t xml:space="preserve"> A.A. по доверенности, удостоверенной Столяр В.В., временно исполняющей обязанности нотариуса нотариального округа «Город Астрахань» Астраханской области </w:t>
      </w:r>
      <w:proofErr w:type="spellStart"/>
      <w:r>
        <w:t>Бирченко</w:t>
      </w:r>
      <w:proofErr w:type="spellEnd"/>
      <w:r>
        <w:t xml:space="preserve"> Д.С., зарегистрированной в реестре за № 30/61-н/30-2022-7-375 от 03.11.2022, в соответствии со ст. 40 Градостроительного кодекса Российской Федерации, ст. 28 Федерального закона «Об</w:t>
      </w:r>
      <w:proofErr w:type="gramEnd"/>
      <w:r>
        <w:t xml:space="preserve"> </w:t>
      </w:r>
      <w:proofErr w:type="gramStart"/>
      <w:r>
        <w:t>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«Городской округ город Астрахань» от 19.05.2023:</w:t>
      </w:r>
      <w:proofErr w:type="gramEnd"/>
    </w:p>
    <w:p w:rsidR="006651F9" w:rsidRDefault="006651F9" w:rsidP="003C56EC">
      <w:pPr>
        <w:pStyle w:val="a3"/>
        <w:ind w:firstLine="709"/>
      </w:pPr>
      <w:r>
        <w:t xml:space="preserve">1. Предоставить разрешение на отклонение от следующих предельных параметров разрешенного строительства, реконструкции объекта капитального строительства нежилого назначения по ул. Мелиоративной, 11б в </w:t>
      </w:r>
      <w:proofErr w:type="spellStart"/>
      <w:r>
        <w:t>Трусовском</w:t>
      </w:r>
      <w:proofErr w:type="spellEnd"/>
      <w:r>
        <w:t xml:space="preserve"> рай­оне г. Астрахани на земельном участке площадью 715 кв. м (кадастровый номер 30:12:040098:335) согласно приложению к настоящему</w:t>
      </w:r>
      <w:proofErr w:type="gramStart"/>
      <w:r>
        <w:t>.</w:t>
      </w:r>
      <w:proofErr w:type="gramEnd"/>
      <w:r>
        <w:t xml:space="preserve"> </w:t>
      </w:r>
      <w:proofErr w:type="gramStart"/>
      <w:r>
        <w:t>р</w:t>
      </w:r>
      <w:proofErr w:type="gramEnd"/>
      <w:r>
        <w:t>аспоряжению администрации муниципального образования «Городской округ город Астрахань»:</w:t>
      </w:r>
    </w:p>
    <w:p w:rsidR="006651F9" w:rsidRDefault="006651F9" w:rsidP="003C56EC">
      <w:pPr>
        <w:pStyle w:val="a3"/>
        <w:ind w:firstLine="709"/>
      </w:pPr>
      <w:r>
        <w:t>1.1. процент застройки территории - 70,7</w:t>
      </w:r>
      <w:r w:rsidR="0078629C">
        <w:t xml:space="preserve"> </w:t>
      </w:r>
      <w:r>
        <w:t>% от площади земельного участка;</w:t>
      </w:r>
    </w:p>
    <w:p w:rsidR="006651F9" w:rsidRDefault="006651F9" w:rsidP="003C56EC">
      <w:pPr>
        <w:pStyle w:val="a3"/>
        <w:ind w:firstLine="709"/>
        <w:rPr>
          <w:spacing w:val="2"/>
        </w:rPr>
      </w:pPr>
      <w:r>
        <w:rPr>
          <w:spacing w:val="0"/>
        </w:rPr>
        <w:t>1.2. минимальное количество мест на погрузочно-разгрузочных площадках - 0 м.</w:t>
      </w:r>
    </w:p>
    <w:p w:rsidR="006651F9" w:rsidRDefault="006651F9" w:rsidP="003C56EC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6651F9" w:rsidRDefault="006651F9" w:rsidP="003C56EC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6651F9" w:rsidRDefault="006651F9" w:rsidP="003C56EC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651F9" w:rsidRDefault="006651F9" w:rsidP="003C56EC">
      <w:pPr>
        <w:pStyle w:val="a3"/>
        <w:ind w:firstLine="709"/>
        <w:rPr>
          <w:spacing w:val="0"/>
        </w:rPr>
      </w:pPr>
      <w:r>
        <w:rPr>
          <w:spacing w:val="0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6651F9" w:rsidRDefault="006651F9" w:rsidP="003C56EC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p w:rsidR="006651F9" w:rsidRDefault="006651F9" w:rsidP="006651F9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A67A5C" w:rsidRDefault="006651F9" w:rsidP="006651F9">
      <w:pPr>
        <w:jc w:val="right"/>
        <w:rPr>
          <w:b/>
          <w:bCs/>
        </w:rPr>
        <w:sectPr w:rsidR="00A67A5C" w:rsidSect="003C56EC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b/>
          <w:bCs/>
        </w:rPr>
        <w:t>О.А. ПОЛУМОРДВИНОВ</w:t>
      </w:r>
    </w:p>
    <w:p w:rsidR="006651F9" w:rsidRDefault="00542C91" w:rsidP="006651F9">
      <w:pPr>
        <w:jc w:val="right"/>
        <w:rPr>
          <w:b/>
          <w:bCs/>
        </w:rPr>
      </w:pPr>
      <w:r>
        <w:rPr>
          <w:noProof/>
          <w:lang w:eastAsia="ru-RU"/>
        </w:rPr>
        <w:lastRenderedPageBreak/>
        <w:drawing>
          <wp:inline distT="0" distB="0" distL="0" distR="0" wp14:anchorId="7BC1BCD8" wp14:editId="1A8B2D4B">
            <wp:extent cx="5580380" cy="4225170"/>
            <wp:effectExtent l="0" t="0" r="127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4225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4A14" w:rsidRDefault="000A1E9A">
      <w:bookmarkStart w:id="0" w:name="_GoBack"/>
      <w:bookmarkEnd w:id="0"/>
    </w:p>
    <w:sectPr w:rsidR="00FF4A14" w:rsidSect="003C56E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1F9"/>
    <w:rsid w:val="000A1E9A"/>
    <w:rsid w:val="003C56EC"/>
    <w:rsid w:val="00542C91"/>
    <w:rsid w:val="005A7111"/>
    <w:rsid w:val="006651F9"/>
    <w:rsid w:val="0078629C"/>
    <w:rsid w:val="008505A8"/>
    <w:rsid w:val="00A56E3A"/>
    <w:rsid w:val="00A67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1F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651F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651F9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542C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42C91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1F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651F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651F9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542C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42C91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474</Words>
  <Characters>2707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2023-06-15T10:19:00Z</dcterms:created>
  <dcterms:modified xsi:type="dcterms:W3CDTF">2023-06-15T12:44:00Z</dcterms:modified>
</cp:coreProperties>
</file>