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09 марта 2022 года № 371-р</w:t>
      </w:r>
    </w:p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 предоставлении разрешения на условно разрешенный вид</w:t>
      </w:r>
    </w:p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использования земельного участка по ул. </w:t>
      </w:r>
      <w:proofErr w:type="gramStart"/>
      <w:r w:rsidRPr="00383F79">
        <w:rPr>
          <w:spacing w:val="0"/>
        </w:rPr>
        <w:t>Автострадной</w:t>
      </w:r>
      <w:proofErr w:type="gramEnd"/>
    </w:p>
    <w:p w:rsidR="00616D89" w:rsidRPr="00383F79" w:rsidRDefault="00616D89" w:rsidP="00616D89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 - склады»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383F79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27.12.2021 № 01-10-02-9853/2021,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383F79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8940 кв. м (кадастровый номер 30:12:040083:2239) по ул. Автострадной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 - склады.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6D89" w:rsidRPr="00383F79" w:rsidRDefault="00616D89" w:rsidP="00616D89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616D89" w:rsidRPr="00383F79" w:rsidRDefault="00616D89" w:rsidP="00616D89">
      <w:pPr>
        <w:pStyle w:val="a3"/>
        <w:spacing w:line="240" w:lineRule="auto"/>
        <w:jc w:val="right"/>
        <w:rPr>
          <w:b/>
          <w:bCs/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p w:rsidR="00FF4A14" w:rsidRDefault="00616D89"/>
    <w:sectPr w:rsidR="00FF4A14" w:rsidSect="00616D8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89"/>
    <w:rsid w:val="00616D8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6D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6D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6D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6D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2022-03-17T04:32:00Z</dcterms:created>
  <dcterms:modified xsi:type="dcterms:W3CDTF">2022-03-17T04:33:00Z</dcterms:modified>
</cp:coreProperties>
</file>