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1B7" w:rsidRDefault="006351B7" w:rsidP="006351B7">
      <w:pPr>
        <w:pStyle w:val="3"/>
      </w:pPr>
      <w:r>
        <w:t>Администрация муниципального образования «Город Астрахань»</w:t>
      </w:r>
    </w:p>
    <w:p w:rsidR="006351B7" w:rsidRDefault="006351B7" w:rsidP="006351B7">
      <w:pPr>
        <w:pStyle w:val="3"/>
      </w:pPr>
      <w:r>
        <w:t>РАСПОРЯЖЕНИЕ</w:t>
      </w:r>
      <w:r w:rsidR="00E138B9">
        <w:br/>
      </w:r>
      <w:r>
        <w:t xml:space="preserve"> </w:t>
      </w:r>
      <w:r>
        <w:t>09 сентября 2022 года № 1641-р</w:t>
      </w:r>
    </w:p>
    <w:p w:rsidR="006351B7" w:rsidRDefault="006351B7" w:rsidP="006351B7">
      <w:pPr>
        <w:pStyle w:val="3"/>
      </w:pPr>
      <w:r>
        <w:t xml:space="preserve">«О предоставлении разрешения на условно разрешенный вид </w:t>
      </w:r>
      <w:bookmarkStart w:id="0" w:name="_GoBack"/>
      <w:bookmarkEnd w:id="0"/>
    </w:p>
    <w:p w:rsidR="006351B7" w:rsidRDefault="006351B7" w:rsidP="006351B7">
      <w:pPr>
        <w:pStyle w:val="3"/>
      </w:pPr>
      <w:r>
        <w:t xml:space="preserve">использования земельного участка по ул. </w:t>
      </w:r>
      <w:proofErr w:type="spellStart"/>
      <w:r>
        <w:t>Балаковской</w:t>
      </w:r>
      <w:proofErr w:type="spellEnd"/>
      <w:r>
        <w:t xml:space="preserve"> </w:t>
      </w:r>
    </w:p>
    <w:p w:rsidR="006351B7" w:rsidRDefault="006351B7" w:rsidP="006351B7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  <w:r w:rsidR="00E138B9">
        <w:t xml:space="preserve"> </w:t>
      </w:r>
      <w:proofErr w:type="spellStart"/>
      <w:r>
        <w:t>среднеэтажная</w:t>
      </w:r>
      <w:proofErr w:type="spellEnd"/>
      <w:r>
        <w:t xml:space="preserve"> жилая застройка»</w:t>
      </w:r>
    </w:p>
    <w:p w:rsidR="006351B7" w:rsidRDefault="006351B7" w:rsidP="00E138B9">
      <w:pPr>
        <w:pStyle w:val="a3"/>
        <w:ind w:firstLine="709"/>
      </w:pPr>
      <w:proofErr w:type="gramStart"/>
      <w:r>
        <w:t>В связи с обращением ООО «МИКАП» от 21.07.2022 № 03-04-01-4567,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>
        <w:t>» от 19.06.2018 № 70, протоколом заседания комиссии по землепользованию и застройке муниципального образования «Город Астрахань» от 08.09.2022:</w:t>
      </w:r>
    </w:p>
    <w:p w:rsidR="006351B7" w:rsidRDefault="006351B7" w:rsidP="00E138B9">
      <w:pPr>
        <w:pStyle w:val="a3"/>
        <w:ind w:firstLine="709"/>
      </w:pPr>
      <w:r>
        <w:rPr>
          <w:spacing w:val="5"/>
        </w:rPr>
        <w:t xml:space="preserve">1. Предоставить разрешение на условно разрешенный вид использования земельного участка площадью 2816 кв. м (кадастровый номер 30:12:040929:189) по ул. </w:t>
      </w:r>
      <w:proofErr w:type="spellStart"/>
      <w:r>
        <w:rPr>
          <w:spacing w:val="5"/>
        </w:rPr>
        <w:t>Балаковской</w:t>
      </w:r>
      <w:proofErr w:type="spellEnd"/>
      <w:r>
        <w:rPr>
          <w:spacing w:val="5"/>
        </w:rPr>
        <w:t xml:space="preserve">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- </w:t>
      </w:r>
      <w:proofErr w:type="spellStart"/>
      <w:r>
        <w:rPr>
          <w:spacing w:val="5"/>
        </w:rPr>
        <w:t>среднеэтажная</w:t>
      </w:r>
      <w:proofErr w:type="spellEnd"/>
      <w:r>
        <w:rPr>
          <w:spacing w:val="5"/>
        </w:rPr>
        <w:t xml:space="preserve"> жилая застройка.</w:t>
      </w:r>
    </w:p>
    <w:p w:rsidR="006351B7" w:rsidRDefault="006351B7" w:rsidP="00E138B9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351B7" w:rsidRDefault="006351B7" w:rsidP="00E138B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351B7" w:rsidRDefault="006351B7" w:rsidP="00E138B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51B7" w:rsidRDefault="006351B7" w:rsidP="00E138B9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351B7" w:rsidRDefault="006351B7" w:rsidP="00E138B9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51B7" w:rsidRDefault="006351B7" w:rsidP="006351B7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E138B9"/>
    <w:sectPr w:rsidR="00FF4A14" w:rsidSect="00E138B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1B7"/>
    <w:rsid w:val="006351B7"/>
    <w:rsid w:val="008505A8"/>
    <w:rsid w:val="00A56E3A"/>
    <w:rsid w:val="00E13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5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5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51B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51B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321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2022-09-15T07:58:00Z</dcterms:created>
  <dcterms:modified xsi:type="dcterms:W3CDTF">2022-09-15T08:02:00Z</dcterms:modified>
</cp:coreProperties>
</file>