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9E8" w:rsidRDefault="009879E8" w:rsidP="009879E8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602241" w:rsidRDefault="009879E8" w:rsidP="009879E8">
      <w:pPr>
        <w:pStyle w:val="3"/>
      </w:pPr>
      <w:r>
        <w:t>РАСПОРЯЖЕНИЕ</w:t>
      </w:r>
      <w:r>
        <w:t xml:space="preserve"> </w:t>
      </w:r>
    </w:p>
    <w:p w:rsidR="009879E8" w:rsidRDefault="009879E8" w:rsidP="009879E8">
      <w:pPr>
        <w:pStyle w:val="3"/>
      </w:pPr>
      <w:bookmarkStart w:id="0" w:name="_GoBack"/>
      <w:bookmarkEnd w:id="0"/>
      <w:r>
        <w:t>09 января 2025 года № 04-р</w:t>
      </w:r>
    </w:p>
    <w:p w:rsidR="009879E8" w:rsidRDefault="009879E8" w:rsidP="009879E8">
      <w:pPr>
        <w:pStyle w:val="3"/>
      </w:pPr>
      <w:r>
        <w:t xml:space="preserve">«О внесении изменения в распоряжение администрации </w:t>
      </w:r>
    </w:p>
    <w:p w:rsidR="009879E8" w:rsidRDefault="009879E8" w:rsidP="009879E8">
      <w:pPr>
        <w:pStyle w:val="3"/>
      </w:pPr>
      <w:r>
        <w:t xml:space="preserve">муниципального образования «Городской округ город Астрахань» </w:t>
      </w:r>
    </w:p>
    <w:p w:rsidR="009879E8" w:rsidRDefault="009879E8" w:rsidP="009879E8">
      <w:pPr>
        <w:pStyle w:val="3"/>
      </w:pPr>
      <w:r>
        <w:t>от 26.11.2024 № 2146-р»</w:t>
      </w:r>
    </w:p>
    <w:p w:rsidR="009879E8" w:rsidRDefault="009879E8" w:rsidP="009879E8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9879E8" w:rsidRDefault="009879E8" w:rsidP="009879E8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26.11.2024 № 2146-р «Об утверждении схемы расположения земельного участка на кадастровом плане территории с видом разрешенного использования «малоэтажная многоквартирная жилая застройка (для эксплуатации многоквартирного дома)» и изъятии для муниципальных нужд муниципального образования «Городской округ город Астрахань» доли земельного участка и жилого помещения многоквартирного дома (литера «Г, Г</w:t>
      </w:r>
      <w:proofErr w:type="gramStart"/>
      <w:r>
        <w:t>1</w:t>
      </w:r>
      <w:proofErr w:type="gramEnd"/>
      <w:r>
        <w:t xml:space="preserve">, г, г1») по ул. </w:t>
      </w:r>
      <w:proofErr w:type="gramStart"/>
      <w:r>
        <w:t>Каховского</w:t>
      </w:r>
      <w:proofErr w:type="gramEnd"/>
      <w:r>
        <w:t>, 10 в Кировском районе» (далее - распоряжение) следующее изменение:</w:t>
      </w:r>
    </w:p>
    <w:p w:rsidR="009879E8" w:rsidRDefault="009879E8" w:rsidP="009879E8">
      <w:pPr>
        <w:pStyle w:val="a3"/>
        <w:ind w:firstLine="709"/>
      </w:pPr>
      <w:r>
        <w:t>- пункт 2 распоряжения после цифры «12» дополнить словами «из расчета общей площади земельного участка 287 кв. м, и жилое помещение (квартиру) № 12».</w:t>
      </w:r>
    </w:p>
    <w:p w:rsidR="009879E8" w:rsidRDefault="009879E8" w:rsidP="009879E8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правообладателю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9879E8" w:rsidRDefault="009879E8" w:rsidP="009879E8">
      <w:pPr>
        <w:pStyle w:val="a3"/>
        <w:ind w:firstLine="709"/>
      </w:pPr>
      <w:r>
        <w:t xml:space="preserve"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 </w:t>
      </w:r>
    </w:p>
    <w:p w:rsidR="009879E8" w:rsidRDefault="009879E8" w:rsidP="009879E8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879E8" w:rsidRDefault="009879E8" w:rsidP="009879E8">
      <w:pPr>
        <w:pStyle w:val="a3"/>
        <w:ind w:firstLine="709"/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9879E8" w:rsidRDefault="009879E8" w:rsidP="009879E8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9879E8" w:rsidRDefault="009879E8" w:rsidP="009879E8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9879E8" w:rsidRDefault="009879E8" w:rsidP="009879E8">
      <w:pPr>
        <w:pStyle w:val="a3"/>
        <w:ind w:firstLine="709"/>
      </w:pPr>
      <w:r>
        <w:t>6. Настоящее распоряжение администрации муниципального образования «Городской округ город Астрахань» вступает в силу с момента подписания и распространяется на правоотношения, возникшие с 26.11.2024.</w:t>
      </w:r>
    </w:p>
    <w:p w:rsidR="009879E8" w:rsidRDefault="009879E8" w:rsidP="009879E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9879E8" w:rsidRDefault="009879E8" w:rsidP="009879E8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602241"/>
    <w:sectPr w:rsidR="00FF4A14" w:rsidSect="009879E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9E8"/>
    <w:rsid w:val="00602241"/>
    <w:rsid w:val="008505A8"/>
    <w:rsid w:val="009879E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79E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79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79E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79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2025-01-15T10:30:00Z</dcterms:created>
  <dcterms:modified xsi:type="dcterms:W3CDTF">2025-01-15T10:31:00Z</dcterms:modified>
</cp:coreProperties>
</file>